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E441" w14:textId="5B5F78AF" w:rsidR="00EA6179" w:rsidRPr="00FE67BA" w:rsidRDefault="00A70A9B" w:rsidP="0029516C">
      <w:pPr>
        <w:pStyle w:val="Heading1"/>
        <w:jc w:val="center"/>
        <w:rPr>
          <w:rFonts w:ascii="Trebuchet MS" w:hAnsi="Trebuchet MS"/>
          <w:sz w:val="36"/>
        </w:rPr>
      </w:pPr>
      <w:r w:rsidRPr="00FE67BA">
        <w:rPr>
          <w:rFonts w:ascii="Trebuchet MS" w:hAnsi="Trebuchet MS"/>
          <w:sz w:val="36"/>
        </w:rPr>
        <w:t>Education</w:t>
      </w:r>
    </w:p>
    <w:tbl>
      <w:tblPr>
        <w:tblStyle w:val="PlainTable3"/>
        <w:tblW w:w="0" w:type="auto"/>
        <w:tblLayout w:type="fixed"/>
        <w:tblLook w:val="0600" w:firstRow="0" w:lastRow="0" w:firstColumn="0" w:lastColumn="0" w:noHBand="1" w:noVBand="1"/>
        <w:tblCaption w:val="Resume detail"/>
      </w:tblPr>
      <w:tblGrid>
        <w:gridCol w:w="7776"/>
        <w:gridCol w:w="2304"/>
      </w:tblGrid>
      <w:tr w:rsidR="00EA6179" w:rsidRPr="007B6AE4" w14:paraId="1523AEE0" w14:textId="77777777" w:rsidTr="00650512">
        <w:tc>
          <w:tcPr>
            <w:tcW w:w="7776" w:type="dxa"/>
          </w:tcPr>
          <w:p w14:paraId="608C4569" w14:textId="7C103F04" w:rsidR="00DC3D62" w:rsidRPr="007B6AE4" w:rsidRDefault="008431B1" w:rsidP="00DC16CA">
            <w:pPr>
              <w:pStyle w:val="Heading2"/>
              <w:outlineLvl w:val="1"/>
              <w:rPr>
                <w:rFonts w:ascii="Trebuchet MS" w:hAnsi="Trebuchet MS"/>
                <w:sz w:val="22"/>
                <w:szCs w:val="22"/>
              </w:rPr>
            </w:pPr>
            <w:r w:rsidRPr="007B6AE4">
              <w:rPr>
                <w:rStyle w:val="Strong"/>
                <w:rFonts w:ascii="Trebuchet MS" w:hAnsi="Trebuchet MS"/>
                <w:sz w:val="22"/>
                <w:szCs w:val="22"/>
              </w:rPr>
              <w:t>Doctoral Candidate</w:t>
            </w:r>
            <w:r w:rsidR="004128D5" w:rsidRPr="007B6AE4">
              <w:rPr>
                <w:rStyle w:val="Strong"/>
                <w:rFonts w:ascii="Trebuchet MS" w:hAnsi="Trebuchet MS"/>
                <w:sz w:val="22"/>
                <w:szCs w:val="22"/>
              </w:rPr>
              <w:t>, Sociology</w:t>
            </w:r>
            <w:r w:rsidRPr="007B6AE4">
              <w:rPr>
                <w:rStyle w:val="Strong"/>
                <w:rFonts w:ascii="Trebuchet MS" w:hAnsi="Trebuchet MS"/>
                <w:sz w:val="22"/>
                <w:szCs w:val="22"/>
              </w:rPr>
              <w:t xml:space="preserve"> </w:t>
            </w:r>
            <w:r w:rsidR="004128D5" w:rsidRPr="007B6AE4">
              <w:rPr>
                <w:rStyle w:val="Strong"/>
                <w:rFonts w:ascii="Trebuchet MS" w:hAnsi="Trebuchet MS"/>
                <w:sz w:val="22"/>
                <w:szCs w:val="22"/>
              </w:rPr>
              <w:t>-</w:t>
            </w:r>
            <w:r w:rsidR="00F204D2" w:rsidRPr="007B6AE4">
              <w:rPr>
                <w:rFonts w:ascii="Trebuchet MS" w:hAnsi="Trebuchet MS"/>
                <w:sz w:val="22"/>
                <w:szCs w:val="22"/>
              </w:rPr>
              <w:t xml:space="preserve"> </w:t>
            </w:r>
            <w:r w:rsidRPr="007B6AE4">
              <w:rPr>
                <w:rFonts w:ascii="Trebuchet MS" w:hAnsi="Trebuchet MS"/>
                <w:i/>
                <w:sz w:val="22"/>
                <w:szCs w:val="22"/>
              </w:rPr>
              <w:t xml:space="preserve">University </w:t>
            </w:r>
            <w:r w:rsidR="00F204D2" w:rsidRPr="007B6AE4">
              <w:rPr>
                <w:rFonts w:ascii="Trebuchet MS" w:hAnsi="Trebuchet MS"/>
                <w:i/>
                <w:sz w:val="22"/>
                <w:szCs w:val="22"/>
              </w:rPr>
              <w:t>of Missouri, Columbia, Missouri</w:t>
            </w:r>
          </w:p>
          <w:p w14:paraId="2E3FCC45" w14:textId="6C320B2F" w:rsidR="00DC3D62" w:rsidRPr="007B6AE4" w:rsidRDefault="008431B1" w:rsidP="007B6AE4">
            <w:pPr>
              <w:pStyle w:val="ListParagraph"/>
              <w:numPr>
                <w:ilvl w:val="0"/>
                <w:numId w:val="5"/>
              </w:numPr>
              <w:rPr>
                <w:rFonts w:ascii="Trebuchet MS" w:hAnsi="Trebuchet MS"/>
                <w:sz w:val="22"/>
                <w:szCs w:val="22"/>
              </w:rPr>
            </w:pPr>
            <w:r w:rsidRPr="007B6AE4">
              <w:rPr>
                <w:rFonts w:ascii="Trebuchet MS" w:hAnsi="Trebuchet MS"/>
                <w:i/>
                <w:sz w:val="22"/>
                <w:szCs w:val="22"/>
              </w:rPr>
              <w:t>Candidate Committee:</w:t>
            </w:r>
            <w:r w:rsidRPr="007B6AE4">
              <w:rPr>
                <w:rFonts w:ascii="Trebuchet MS" w:hAnsi="Trebuchet MS"/>
                <w:sz w:val="22"/>
                <w:szCs w:val="22"/>
              </w:rPr>
              <w:t xml:space="preserve"> Victoria Johnson, Department of Sociology; Wayne </w:t>
            </w:r>
            <w:proofErr w:type="spellStart"/>
            <w:r w:rsidRPr="007B6AE4">
              <w:rPr>
                <w:rFonts w:ascii="Trebuchet MS" w:hAnsi="Trebuchet MS"/>
                <w:sz w:val="22"/>
                <w:szCs w:val="22"/>
              </w:rPr>
              <w:t>Brekhus</w:t>
            </w:r>
            <w:proofErr w:type="spellEnd"/>
            <w:r w:rsidRPr="007B6AE4">
              <w:rPr>
                <w:rFonts w:ascii="Trebuchet MS" w:hAnsi="Trebuchet MS"/>
                <w:sz w:val="22"/>
                <w:szCs w:val="22"/>
              </w:rPr>
              <w:t>, Department of Sociology; Rebecca Scott, Department of Sociology; Mary Grigsby, Department of Rural Sociology</w:t>
            </w:r>
          </w:p>
          <w:p w14:paraId="18596A4C" w14:textId="19F67072" w:rsidR="00EA6179" w:rsidRPr="007B6AE4" w:rsidRDefault="008431B1" w:rsidP="007B6AE4">
            <w:pPr>
              <w:pStyle w:val="ListParagraph"/>
              <w:numPr>
                <w:ilvl w:val="0"/>
                <w:numId w:val="5"/>
              </w:numPr>
              <w:rPr>
                <w:rFonts w:ascii="Trebuchet MS" w:hAnsi="Trebuchet MS"/>
                <w:sz w:val="22"/>
                <w:szCs w:val="22"/>
              </w:rPr>
            </w:pPr>
            <w:r w:rsidRPr="007B6AE4">
              <w:rPr>
                <w:rFonts w:ascii="Trebuchet MS" w:hAnsi="Trebuchet MS"/>
                <w:i/>
                <w:sz w:val="22"/>
                <w:szCs w:val="22"/>
              </w:rPr>
              <w:t xml:space="preserve">Dissertation </w:t>
            </w:r>
            <w:r w:rsidR="00B65931" w:rsidRPr="007B6AE4">
              <w:rPr>
                <w:rFonts w:ascii="Trebuchet MS" w:hAnsi="Trebuchet MS"/>
                <w:i/>
                <w:sz w:val="22"/>
                <w:szCs w:val="22"/>
              </w:rPr>
              <w:t>Title</w:t>
            </w:r>
            <w:r w:rsidRPr="007B6AE4">
              <w:rPr>
                <w:rFonts w:ascii="Trebuchet MS" w:hAnsi="Trebuchet MS"/>
                <w:i/>
                <w:sz w:val="22"/>
                <w:szCs w:val="22"/>
              </w:rPr>
              <w:t>:</w:t>
            </w:r>
            <w:r w:rsidRPr="007B6AE4">
              <w:rPr>
                <w:rFonts w:ascii="Trebuchet MS" w:hAnsi="Trebuchet MS"/>
                <w:sz w:val="22"/>
                <w:szCs w:val="22"/>
              </w:rPr>
              <w:t xml:space="preserve"> </w:t>
            </w:r>
            <w:r w:rsidR="00380785" w:rsidRPr="007B6AE4">
              <w:rPr>
                <w:rFonts w:ascii="Trebuchet MS" w:hAnsi="Trebuchet MS"/>
                <w:sz w:val="22"/>
                <w:szCs w:val="22"/>
              </w:rPr>
              <w:t>“</w:t>
            </w:r>
            <w:r w:rsidR="00C0787B" w:rsidRPr="007B6AE4">
              <w:rPr>
                <w:rFonts w:ascii="Trebuchet MS" w:hAnsi="Trebuchet MS"/>
                <w:sz w:val="22"/>
                <w:szCs w:val="22"/>
              </w:rPr>
              <w:t>Social Movements and Intentional Communities: A Case Study of Dancing Rabbit Ecovillage</w:t>
            </w:r>
            <w:r w:rsidR="00380785" w:rsidRPr="007B6AE4">
              <w:rPr>
                <w:rFonts w:ascii="Trebuchet MS" w:hAnsi="Trebuchet MS"/>
                <w:sz w:val="22"/>
                <w:szCs w:val="22"/>
              </w:rPr>
              <w:t>”</w:t>
            </w:r>
          </w:p>
        </w:tc>
        <w:tc>
          <w:tcPr>
            <w:tcW w:w="2304" w:type="dxa"/>
          </w:tcPr>
          <w:p w14:paraId="307A3187" w14:textId="4AF10A9E" w:rsidR="00EA6179" w:rsidRPr="007B6AE4" w:rsidRDefault="005E00F6" w:rsidP="005E00F6">
            <w:pPr>
              <w:pStyle w:val="Date"/>
              <w:rPr>
                <w:rFonts w:ascii="Trebuchet MS" w:hAnsi="Trebuchet MS"/>
                <w:sz w:val="22"/>
                <w:szCs w:val="22"/>
              </w:rPr>
            </w:pPr>
            <w:r w:rsidRPr="007B6AE4">
              <w:rPr>
                <w:rFonts w:ascii="Trebuchet MS" w:hAnsi="Trebuchet MS"/>
                <w:sz w:val="22"/>
                <w:szCs w:val="22"/>
              </w:rPr>
              <w:t>Anticipated May 2018</w:t>
            </w:r>
          </w:p>
        </w:tc>
      </w:tr>
      <w:tr w:rsidR="00EA6179" w:rsidRPr="007B6AE4" w14:paraId="55642027" w14:textId="77777777" w:rsidTr="00E24402">
        <w:trPr>
          <w:trHeight w:val="2088"/>
        </w:trPr>
        <w:tc>
          <w:tcPr>
            <w:tcW w:w="7776" w:type="dxa"/>
          </w:tcPr>
          <w:p w14:paraId="1FFC5D93" w14:textId="77777777" w:rsidR="00DC3D62" w:rsidRPr="007B6AE4" w:rsidRDefault="00DC3D62">
            <w:pPr>
              <w:pStyle w:val="Heading2"/>
              <w:outlineLvl w:val="1"/>
              <w:rPr>
                <w:rStyle w:val="Strong"/>
                <w:rFonts w:ascii="Trebuchet MS" w:hAnsi="Trebuchet MS"/>
                <w:sz w:val="22"/>
                <w:szCs w:val="22"/>
              </w:rPr>
            </w:pPr>
          </w:p>
          <w:p w14:paraId="433D8A3F" w14:textId="133A8899" w:rsidR="00DC3D62" w:rsidRPr="007B6AE4" w:rsidRDefault="008431B1" w:rsidP="00DC16CA">
            <w:pPr>
              <w:pStyle w:val="Heading2"/>
              <w:outlineLvl w:val="1"/>
              <w:rPr>
                <w:rFonts w:ascii="Trebuchet MS" w:hAnsi="Trebuchet MS"/>
                <w:sz w:val="22"/>
                <w:szCs w:val="22"/>
              </w:rPr>
            </w:pPr>
            <w:r w:rsidRPr="007B6AE4">
              <w:rPr>
                <w:rStyle w:val="Strong"/>
                <w:rFonts w:ascii="Trebuchet MS" w:hAnsi="Trebuchet MS"/>
                <w:sz w:val="22"/>
                <w:szCs w:val="22"/>
              </w:rPr>
              <w:t>Master of the Arts in Geography</w:t>
            </w:r>
            <w:r w:rsidR="00A70A9B" w:rsidRPr="007B6AE4">
              <w:rPr>
                <w:rStyle w:val="Strong"/>
                <w:rFonts w:ascii="Trebuchet MS" w:hAnsi="Trebuchet MS"/>
                <w:sz w:val="22"/>
                <w:szCs w:val="22"/>
              </w:rPr>
              <w:t xml:space="preserve"> </w:t>
            </w:r>
            <w:r w:rsidR="004128D5" w:rsidRPr="007B6AE4">
              <w:rPr>
                <w:rStyle w:val="Strong"/>
                <w:rFonts w:ascii="Trebuchet MS" w:hAnsi="Trebuchet MS"/>
                <w:sz w:val="22"/>
                <w:szCs w:val="22"/>
              </w:rPr>
              <w:t>-</w:t>
            </w:r>
            <w:r w:rsidR="00F204D2" w:rsidRPr="007B6AE4">
              <w:rPr>
                <w:rFonts w:ascii="Trebuchet MS" w:hAnsi="Trebuchet MS"/>
                <w:sz w:val="22"/>
                <w:szCs w:val="22"/>
              </w:rPr>
              <w:t xml:space="preserve"> </w:t>
            </w:r>
            <w:r w:rsidRPr="007B6AE4">
              <w:rPr>
                <w:rFonts w:ascii="Trebuchet MS" w:hAnsi="Trebuchet MS"/>
                <w:i/>
                <w:sz w:val="22"/>
                <w:szCs w:val="22"/>
              </w:rPr>
              <w:t>University of Missouri, Columbia, Missouri</w:t>
            </w:r>
          </w:p>
          <w:p w14:paraId="2AED5D11" w14:textId="7015D2FE" w:rsidR="00DC3D62" w:rsidRPr="007B6AE4" w:rsidRDefault="008431B1" w:rsidP="007B6AE4">
            <w:pPr>
              <w:pStyle w:val="ListParagraph"/>
              <w:numPr>
                <w:ilvl w:val="0"/>
                <w:numId w:val="6"/>
              </w:numPr>
              <w:rPr>
                <w:rFonts w:ascii="Trebuchet MS" w:hAnsi="Trebuchet MS"/>
                <w:sz w:val="22"/>
                <w:szCs w:val="22"/>
              </w:rPr>
            </w:pPr>
            <w:r w:rsidRPr="007B6AE4">
              <w:rPr>
                <w:rFonts w:ascii="Trebuchet MS" w:hAnsi="Trebuchet MS"/>
                <w:i/>
                <w:sz w:val="22"/>
                <w:szCs w:val="22"/>
              </w:rPr>
              <w:t xml:space="preserve">Masters Committee: </w:t>
            </w:r>
            <w:r w:rsidRPr="007B6AE4">
              <w:rPr>
                <w:rFonts w:ascii="Trebuchet MS" w:hAnsi="Trebuchet MS"/>
                <w:sz w:val="22"/>
                <w:szCs w:val="22"/>
              </w:rPr>
              <w:t xml:space="preserve"> Soren Larsen, Department of Geography; Matt Foulkes, Department of Geography; Larry G. Brown, Department of Geography; Michael </w:t>
            </w:r>
            <w:proofErr w:type="spellStart"/>
            <w:r w:rsidRPr="007B6AE4">
              <w:rPr>
                <w:rFonts w:ascii="Trebuchet MS" w:hAnsi="Trebuchet MS"/>
                <w:sz w:val="22"/>
                <w:szCs w:val="22"/>
              </w:rPr>
              <w:t>Ugarte</w:t>
            </w:r>
            <w:proofErr w:type="spellEnd"/>
            <w:r w:rsidRPr="007B6AE4">
              <w:rPr>
                <w:rFonts w:ascii="Trebuchet MS" w:hAnsi="Trebuchet MS"/>
                <w:sz w:val="22"/>
                <w:szCs w:val="22"/>
              </w:rPr>
              <w:t>, Department of Romance Languages</w:t>
            </w:r>
          </w:p>
          <w:p w14:paraId="297BC8EA" w14:textId="2206C0C5" w:rsidR="008431B1" w:rsidRPr="007B6AE4" w:rsidRDefault="008431B1" w:rsidP="007B6AE4">
            <w:pPr>
              <w:pStyle w:val="ListParagraph"/>
              <w:numPr>
                <w:ilvl w:val="0"/>
                <w:numId w:val="6"/>
              </w:numPr>
              <w:rPr>
                <w:rFonts w:ascii="Trebuchet MS" w:hAnsi="Trebuchet MS"/>
                <w:sz w:val="22"/>
                <w:szCs w:val="22"/>
              </w:rPr>
            </w:pPr>
            <w:r w:rsidRPr="007B6AE4">
              <w:rPr>
                <w:rFonts w:ascii="Trebuchet MS" w:hAnsi="Trebuchet MS"/>
                <w:i/>
                <w:sz w:val="22"/>
                <w:szCs w:val="22"/>
              </w:rPr>
              <w:t xml:space="preserve">Thesis Title: </w:t>
            </w:r>
            <w:r w:rsidR="00700F2E" w:rsidRPr="007B6AE4">
              <w:rPr>
                <w:rFonts w:ascii="Trebuchet MS" w:hAnsi="Trebuchet MS"/>
                <w:sz w:val="22"/>
                <w:szCs w:val="22"/>
              </w:rPr>
              <w:t>“</w:t>
            </w:r>
            <w:r w:rsidR="005E00F6" w:rsidRPr="007B6AE4">
              <w:rPr>
                <w:rFonts w:ascii="Trebuchet MS" w:hAnsi="Trebuchet MS"/>
                <w:sz w:val="22"/>
                <w:szCs w:val="22"/>
              </w:rPr>
              <w:t>The Geography of Protest at the School of the Americas</w:t>
            </w:r>
            <w:r w:rsidR="00700F2E" w:rsidRPr="007B6AE4">
              <w:rPr>
                <w:rFonts w:ascii="Trebuchet MS" w:hAnsi="Trebuchet MS"/>
                <w:sz w:val="22"/>
                <w:szCs w:val="22"/>
              </w:rPr>
              <w:t>”</w:t>
            </w:r>
          </w:p>
        </w:tc>
        <w:tc>
          <w:tcPr>
            <w:tcW w:w="2304" w:type="dxa"/>
          </w:tcPr>
          <w:p w14:paraId="0EB6A068" w14:textId="77777777" w:rsidR="008D1555" w:rsidRPr="007B6AE4" w:rsidRDefault="008D1555">
            <w:pPr>
              <w:pStyle w:val="Date"/>
              <w:rPr>
                <w:rFonts w:ascii="Trebuchet MS" w:hAnsi="Trebuchet MS"/>
                <w:sz w:val="22"/>
                <w:szCs w:val="22"/>
              </w:rPr>
            </w:pPr>
          </w:p>
          <w:p w14:paraId="57D44630" w14:textId="490C90B4" w:rsidR="00EA6179" w:rsidRPr="007B6AE4" w:rsidRDefault="005E00F6">
            <w:pPr>
              <w:pStyle w:val="Date"/>
              <w:rPr>
                <w:rFonts w:ascii="Trebuchet MS" w:hAnsi="Trebuchet MS"/>
                <w:sz w:val="22"/>
                <w:szCs w:val="22"/>
              </w:rPr>
            </w:pPr>
            <w:r w:rsidRPr="007B6AE4">
              <w:rPr>
                <w:rFonts w:ascii="Trebuchet MS" w:hAnsi="Trebuchet MS"/>
                <w:sz w:val="22"/>
                <w:szCs w:val="22"/>
              </w:rPr>
              <w:t>2010</w:t>
            </w:r>
          </w:p>
        </w:tc>
      </w:tr>
    </w:tbl>
    <w:p w14:paraId="039054C5" w14:textId="77777777" w:rsidR="008431B1" w:rsidRPr="00FE67BA" w:rsidRDefault="008431B1" w:rsidP="00305A63">
      <w:pPr>
        <w:pStyle w:val="Heading1"/>
        <w:jc w:val="center"/>
        <w:rPr>
          <w:rStyle w:val="Name"/>
          <w:rFonts w:ascii="Trebuchet MS" w:hAnsi="Trebuchet MS"/>
          <w:sz w:val="44"/>
        </w:rPr>
      </w:pPr>
      <w:r w:rsidRPr="00FE67BA">
        <w:rPr>
          <w:rFonts w:ascii="Trebuchet MS" w:hAnsi="Trebuchet MS"/>
          <w:sz w:val="36"/>
        </w:rPr>
        <w:t xml:space="preserve">Teaching </w:t>
      </w:r>
      <w:r w:rsidRPr="007B6AE4">
        <w:rPr>
          <w:rFonts w:ascii="Trebuchet MS" w:hAnsi="Trebuchet MS"/>
          <w:sz w:val="36"/>
        </w:rPr>
        <w:t>Experience</w:t>
      </w:r>
    </w:p>
    <w:tbl>
      <w:tblPr>
        <w:tblStyle w:val="PlainTable3"/>
        <w:tblW w:w="10080" w:type="dxa"/>
        <w:tblLayout w:type="fixed"/>
        <w:tblLook w:val="0600" w:firstRow="0" w:lastRow="0" w:firstColumn="0" w:lastColumn="0" w:noHBand="1" w:noVBand="1"/>
        <w:tblCaption w:val="Resume detail"/>
      </w:tblPr>
      <w:tblGrid>
        <w:gridCol w:w="8013"/>
        <w:gridCol w:w="2067"/>
      </w:tblGrid>
      <w:tr w:rsidR="00CB6288" w:rsidRPr="00FE67BA" w14:paraId="20406373" w14:textId="77777777" w:rsidTr="00254C21">
        <w:tc>
          <w:tcPr>
            <w:tcW w:w="8013" w:type="dxa"/>
          </w:tcPr>
          <w:p w14:paraId="1B36D8B7" w14:textId="6CCDC03E" w:rsidR="00383060" w:rsidRDefault="00383060" w:rsidP="00674E0D">
            <w:pPr>
              <w:pStyle w:val="Heading2"/>
              <w:outlineLvl w:val="1"/>
              <w:rPr>
                <w:rFonts w:ascii="Trebuchet MS" w:hAnsi="Trebuchet MS"/>
                <w:b/>
                <w:bCs/>
                <w:sz w:val="22"/>
                <w:szCs w:val="22"/>
              </w:rPr>
            </w:pPr>
            <w:r w:rsidRPr="00FE67BA">
              <w:rPr>
                <w:rStyle w:val="Strong"/>
                <w:rFonts w:ascii="Trebuchet MS" w:hAnsi="Trebuchet MS"/>
                <w:sz w:val="20"/>
                <w:u w:val="single"/>
              </w:rPr>
              <w:t>University of Missouri</w:t>
            </w:r>
          </w:p>
          <w:p w14:paraId="3D6430D1" w14:textId="771A2170" w:rsidR="00254C21" w:rsidRDefault="00CB6288" w:rsidP="00674E0D">
            <w:pPr>
              <w:pStyle w:val="Heading2"/>
              <w:outlineLvl w:val="1"/>
              <w:rPr>
                <w:rFonts w:ascii="Trebuchet MS" w:hAnsi="Trebuchet MS"/>
                <w:bCs/>
                <w:sz w:val="22"/>
                <w:szCs w:val="22"/>
              </w:rPr>
            </w:pPr>
            <w:r w:rsidRPr="00254C21">
              <w:rPr>
                <w:rFonts w:ascii="Trebuchet MS" w:hAnsi="Trebuchet MS"/>
                <w:b/>
                <w:bCs/>
                <w:sz w:val="22"/>
                <w:szCs w:val="22"/>
              </w:rPr>
              <w:t xml:space="preserve">Towns in Missouri and the Midwest: Voices and Inequalities – </w:t>
            </w:r>
            <w:r w:rsidRPr="00254C21">
              <w:rPr>
                <w:rFonts w:ascii="Trebuchet MS" w:hAnsi="Trebuchet MS"/>
                <w:bCs/>
                <w:i/>
                <w:sz w:val="22"/>
                <w:szCs w:val="22"/>
              </w:rPr>
              <w:t>Department of Peace Studies, Graduate Instructor</w:t>
            </w:r>
            <w:r w:rsidR="0027105A" w:rsidRPr="00254C21">
              <w:rPr>
                <w:rFonts w:ascii="Trebuchet MS" w:hAnsi="Trebuchet MS"/>
                <w:bCs/>
                <w:i/>
                <w:sz w:val="22"/>
                <w:szCs w:val="22"/>
              </w:rPr>
              <w:t>, Course Designer</w:t>
            </w:r>
            <w:r w:rsidRPr="00254C21">
              <w:rPr>
                <w:rFonts w:ascii="Trebuchet MS" w:hAnsi="Trebuchet MS"/>
                <w:bCs/>
                <w:sz w:val="22"/>
                <w:szCs w:val="22"/>
              </w:rPr>
              <w:t xml:space="preserve"> </w:t>
            </w:r>
          </w:p>
          <w:p w14:paraId="1126F941" w14:textId="47B19984" w:rsidR="00CB6288" w:rsidRPr="00254C21" w:rsidRDefault="00CB6288" w:rsidP="00674E0D">
            <w:pPr>
              <w:pStyle w:val="Heading2"/>
              <w:outlineLvl w:val="1"/>
              <w:rPr>
                <w:rFonts w:ascii="Trebuchet MS" w:hAnsi="Trebuchet MS"/>
                <w:bCs/>
                <w:sz w:val="22"/>
                <w:szCs w:val="22"/>
              </w:rPr>
            </w:pPr>
            <w:r w:rsidRPr="00254C21">
              <w:rPr>
                <w:rFonts w:ascii="Trebuchet MS" w:hAnsi="Trebuchet MS"/>
                <w:bCs/>
                <w:sz w:val="22"/>
                <w:szCs w:val="22"/>
              </w:rPr>
              <w:t xml:space="preserve">Focusing on towns and communities and their regional history and cultural traditions, </w:t>
            </w:r>
            <w:r w:rsidR="00CA0A64" w:rsidRPr="00254C21">
              <w:rPr>
                <w:rFonts w:ascii="Trebuchet MS" w:hAnsi="Trebuchet MS"/>
                <w:bCs/>
                <w:sz w:val="22"/>
                <w:szCs w:val="22"/>
              </w:rPr>
              <w:t>this class</w:t>
            </w:r>
            <w:r w:rsidRPr="00254C21">
              <w:rPr>
                <w:rFonts w:ascii="Trebuchet MS" w:hAnsi="Trebuchet MS"/>
                <w:bCs/>
                <w:sz w:val="22"/>
                <w:szCs w:val="22"/>
              </w:rPr>
              <w:t xml:space="preserve"> will examine the issues and concerns of small town America in the context of recent hardships and adverse economic trends. The responsiveness of government, large corporations, and institutions to the problems of diverse communities will be critically examined, with a multidisciplinary approach that will draw on key theories and works in the disciplines of sociology, rural sociology, community development, and geography.</w:t>
            </w:r>
          </w:p>
          <w:p w14:paraId="0C2886EF" w14:textId="3AF52740" w:rsidR="00CB6288" w:rsidRPr="00254C21" w:rsidRDefault="00CB6288" w:rsidP="00CB6288">
            <w:pPr>
              <w:rPr>
                <w:rFonts w:ascii="Trebuchet MS" w:hAnsi="Trebuchet MS"/>
                <w:sz w:val="22"/>
                <w:szCs w:val="22"/>
              </w:rPr>
            </w:pPr>
          </w:p>
        </w:tc>
        <w:tc>
          <w:tcPr>
            <w:tcW w:w="2067" w:type="dxa"/>
          </w:tcPr>
          <w:p w14:paraId="694FCE6C" w14:textId="77777777" w:rsidR="00107D0F" w:rsidRDefault="00107D0F" w:rsidP="00501FD9">
            <w:pPr>
              <w:pStyle w:val="Date"/>
              <w:rPr>
                <w:rFonts w:ascii="Trebuchet MS" w:hAnsi="Trebuchet MS"/>
                <w:sz w:val="22"/>
                <w:szCs w:val="22"/>
              </w:rPr>
            </w:pPr>
          </w:p>
          <w:p w14:paraId="09CD3394" w14:textId="7CC9EB2B" w:rsidR="00CB6288" w:rsidRPr="00254C21" w:rsidRDefault="00574B8E" w:rsidP="00501FD9">
            <w:pPr>
              <w:pStyle w:val="Date"/>
              <w:rPr>
                <w:rFonts w:ascii="Trebuchet MS" w:hAnsi="Trebuchet MS"/>
                <w:sz w:val="22"/>
                <w:szCs w:val="22"/>
              </w:rPr>
            </w:pPr>
            <w:bookmarkStart w:id="0" w:name="_GoBack"/>
            <w:bookmarkEnd w:id="0"/>
            <w:r w:rsidRPr="00254C21">
              <w:rPr>
                <w:rFonts w:ascii="Trebuchet MS" w:hAnsi="Trebuchet MS"/>
                <w:sz w:val="22"/>
                <w:szCs w:val="22"/>
              </w:rPr>
              <w:t>Summer 2017</w:t>
            </w:r>
          </w:p>
        </w:tc>
      </w:tr>
      <w:tr w:rsidR="008A6B05" w:rsidRPr="00FE67BA" w14:paraId="0255679F" w14:textId="77777777" w:rsidTr="00254C21">
        <w:tc>
          <w:tcPr>
            <w:tcW w:w="8013" w:type="dxa"/>
          </w:tcPr>
          <w:p w14:paraId="3A31EA03" w14:textId="51A6ED0D" w:rsidR="00254C21" w:rsidRDefault="004F3456" w:rsidP="00C24A95">
            <w:pPr>
              <w:pStyle w:val="Heading2"/>
              <w:outlineLvl w:val="1"/>
              <w:rPr>
                <w:rFonts w:ascii="Trebuchet MS" w:hAnsi="Trebuchet MS"/>
                <w:sz w:val="22"/>
                <w:szCs w:val="22"/>
              </w:rPr>
            </w:pPr>
            <w:r w:rsidRPr="00254C21">
              <w:rPr>
                <w:rStyle w:val="Strong"/>
                <w:rFonts w:ascii="Trebuchet MS" w:hAnsi="Trebuchet MS"/>
                <w:sz w:val="22"/>
                <w:szCs w:val="22"/>
              </w:rPr>
              <w:t>Social Research</w:t>
            </w:r>
            <w:r w:rsidR="008431B1" w:rsidRPr="00254C21">
              <w:rPr>
                <w:rStyle w:val="Strong"/>
                <w:rFonts w:ascii="Trebuchet MS" w:hAnsi="Trebuchet MS"/>
                <w:sz w:val="22"/>
                <w:szCs w:val="22"/>
              </w:rPr>
              <w:t xml:space="preserve"> </w:t>
            </w:r>
            <w:r w:rsidR="004128D5" w:rsidRPr="00254C21">
              <w:rPr>
                <w:rStyle w:val="Strong"/>
                <w:rFonts w:ascii="Trebuchet MS" w:hAnsi="Trebuchet MS"/>
                <w:sz w:val="22"/>
                <w:szCs w:val="22"/>
              </w:rPr>
              <w:t>-</w:t>
            </w:r>
            <w:r w:rsidR="00A00FFA" w:rsidRPr="00254C21">
              <w:rPr>
                <w:rFonts w:ascii="Trebuchet MS" w:hAnsi="Trebuchet MS"/>
                <w:sz w:val="22"/>
                <w:szCs w:val="22"/>
              </w:rPr>
              <w:t xml:space="preserve"> </w:t>
            </w:r>
            <w:r w:rsidRPr="00254C21">
              <w:rPr>
                <w:rFonts w:ascii="Trebuchet MS" w:hAnsi="Trebuchet MS"/>
                <w:i/>
                <w:sz w:val="22"/>
                <w:szCs w:val="22"/>
              </w:rPr>
              <w:t>Department of Sociology, Graduate Instructor</w:t>
            </w:r>
            <w:r w:rsidR="00A00FFA" w:rsidRPr="00254C21">
              <w:rPr>
                <w:rFonts w:ascii="Trebuchet MS" w:hAnsi="Trebuchet MS"/>
                <w:sz w:val="22"/>
                <w:szCs w:val="22"/>
              </w:rPr>
              <w:t xml:space="preserve"> </w:t>
            </w:r>
          </w:p>
          <w:p w14:paraId="4293334B" w14:textId="27EB3C46" w:rsidR="008431B1" w:rsidRPr="00254C21" w:rsidRDefault="00EC67BB" w:rsidP="00C24A95">
            <w:pPr>
              <w:pStyle w:val="Heading2"/>
              <w:outlineLvl w:val="1"/>
              <w:rPr>
                <w:rFonts w:ascii="Trebuchet MS" w:hAnsi="Trebuchet MS"/>
                <w:sz w:val="22"/>
                <w:szCs w:val="22"/>
              </w:rPr>
            </w:pPr>
            <w:r w:rsidRPr="00254C21">
              <w:rPr>
                <w:rFonts w:ascii="Trebuchet MS" w:hAnsi="Trebuchet MS"/>
                <w:sz w:val="22"/>
                <w:szCs w:val="22"/>
              </w:rPr>
              <w:t xml:space="preserve">This </w:t>
            </w:r>
            <w:r w:rsidR="00AB1E57" w:rsidRPr="00254C21">
              <w:rPr>
                <w:rFonts w:ascii="Trebuchet MS" w:hAnsi="Trebuchet MS"/>
                <w:sz w:val="22"/>
                <w:szCs w:val="22"/>
              </w:rPr>
              <w:t>is</w:t>
            </w:r>
            <w:r w:rsidRPr="00254C21">
              <w:rPr>
                <w:rFonts w:ascii="Trebuchet MS" w:hAnsi="Trebuchet MS"/>
                <w:sz w:val="22"/>
                <w:szCs w:val="22"/>
              </w:rPr>
              <w:t xml:space="preserve"> a required class for Sociology majors, and include</w:t>
            </w:r>
            <w:r w:rsidR="00AB1E57" w:rsidRPr="00254C21">
              <w:rPr>
                <w:rFonts w:ascii="Trebuchet MS" w:hAnsi="Trebuchet MS"/>
                <w:sz w:val="22"/>
                <w:szCs w:val="22"/>
              </w:rPr>
              <w:t>s</w:t>
            </w:r>
            <w:r w:rsidRPr="00254C21">
              <w:rPr>
                <w:rFonts w:ascii="Trebuchet MS" w:hAnsi="Trebuchet MS"/>
                <w:sz w:val="22"/>
                <w:szCs w:val="22"/>
              </w:rPr>
              <w:t xml:space="preserve"> an </w:t>
            </w:r>
            <w:r w:rsidR="00C53B7A" w:rsidRPr="00254C21">
              <w:rPr>
                <w:rFonts w:ascii="Trebuchet MS" w:hAnsi="Trebuchet MS"/>
                <w:sz w:val="22"/>
                <w:szCs w:val="22"/>
              </w:rPr>
              <w:t xml:space="preserve">overview of the </w:t>
            </w:r>
            <w:r w:rsidRPr="00254C21">
              <w:rPr>
                <w:rFonts w:ascii="Trebuchet MS" w:hAnsi="Trebuchet MS"/>
                <w:sz w:val="22"/>
                <w:szCs w:val="22"/>
              </w:rPr>
              <w:t xml:space="preserve">principles of methodology, theory and research; survey of basic research designs and perspectives; and preparation for understanding and conducting </w:t>
            </w:r>
            <w:r w:rsidR="00D84BDB" w:rsidRPr="00254C21">
              <w:rPr>
                <w:rFonts w:ascii="Trebuchet MS" w:hAnsi="Trebuchet MS"/>
                <w:sz w:val="22"/>
                <w:szCs w:val="22"/>
              </w:rPr>
              <w:t>sociological</w:t>
            </w:r>
            <w:r w:rsidRPr="00254C21">
              <w:rPr>
                <w:rFonts w:ascii="Trebuchet MS" w:hAnsi="Trebuchet MS"/>
                <w:sz w:val="22"/>
                <w:szCs w:val="22"/>
              </w:rPr>
              <w:t xml:space="preserve"> research</w:t>
            </w:r>
            <w:r w:rsidR="00C0227D" w:rsidRPr="00254C21">
              <w:rPr>
                <w:rFonts w:ascii="Trebuchet MS" w:hAnsi="Trebuchet MS"/>
                <w:sz w:val="22"/>
                <w:szCs w:val="22"/>
              </w:rPr>
              <w:t>.</w:t>
            </w:r>
          </w:p>
        </w:tc>
        <w:tc>
          <w:tcPr>
            <w:tcW w:w="2067" w:type="dxa"/>
          </w:tcPr>
          <w:p w14:paraId="24238942" w14:textId="06D34FAD" w:rsidR="008431B1" w:rsidRPr="00254C21" w:rsidRDefault="004F3456" w:rsidP="00501FD9">
            <w:pPr>
              <w:pStyle w:val="Date"/>
              <w:rPr>
                <w:rFonts w:ascii="Trebuchet MS" w:hAnsi="Trebuchet MS"/>
                <w:sz w:val="22"/>
                <w:szCs w:val="22"/>
              </w:rPr>
            </w:pPr>
            <w:r w:rsidRPr="00254C21">
              <w:rPr>
                <w:rFonts w:ascii="Trebuchet MS" w:hAnsi="Trebuchet MS"/>
                <w:sz w:val="22"/>
                <w:szCs w:val="22"/>
              </w:rPr>
              <w:t>Spring 2017</w:t>
            </w:r>
          </w:p>
        </w:tc>
      </w:tr>
      <w:tr w:rsidR="008A6B05" w:rsidRPr="00FE67BA" w14:paraId="67C747AD" w14:textId="77777777" w:rsidTr="00254C21">
        <w:tc>
          <w:tcPr>
            <w:tcW w:w="8013" w:type="dxa"/>
          </w:tcPr>
          <w:p w14:paraId="23C3F39A" w14:textId="77777777" w:rsidR="005B1E2A" w:rsidRPr="00254C21" w:rsidRDefault="005B1E2A" w:rsidP="004535D2">
            <w:pPr>
              <w:pStyle w:val="Heading2"/>
              <w:outlineLvl w:val="1"/>
              <w:rPr>
                <w:rStyle w:val="Strong"/>
                <w:rFonts w:ascii="Trebuchet MS" w:hAnsi="Trebuchet MS"/>
                <w:sz w:val="22"/>
                <w:szCs w:val="22"/>
              </w:rPr>
            </w:pPr>
          </w:p>
          <w:p w14:paraId="270C518A" w14:textId="77777777" w:rsidR="00254C21" w:rsidRDefault="004535D2" w:rsidP="00A00FFA">
            <w:pPr>
              <w:pStyle w:val="Heading2"/>
              <w:outlineLvl w:val="1"/>
              <w:rPr>
                <w:rFonts w:ascii="Trebuchet MS" w:hAnsi="Trebuchet MS"/>
                <w:sz w:val="22"/>
                <w:szCs w:val="22"/>
              </w:rPr>
            </w:pPr>
            <w:r w:rsidRPr="00254C21">
              <w:rPr>
                <w:rStyle w:val="Strong"/>
                <w:rFonts w:ascii="Trebuchet MS" w:hAnsi="Trebuchet MS"/>
                <w:sz w:val="22"/>
                <w:szCs w:val="22"/>
              </w:rPr>
              <w:t>Self and Society</w:t>
            </w:r>
            <w:r w:rsidR="00441F04" w:rsidRPr="00254C21">
              <w:rPr>
                <w:rStyle w:val="Strong"/>
                <w:rFonts w:ascii="Trebuchet MS" w:hAnsi="Trebuchet MS"/>
                <w:sz w:val="22"/>
                <w:szCs w:val="22"/>
              </w:rPr>
              <w:t xml:space="preserve"> </w:t>
            </w:r>
            <w:r w:rsidR="004128D5" w:rsidRPr="00254C21">
              <w:rPr>
                <w:rStyle w:val="Strong"/>
                <w:rFonts w:ascii="Trebuchet MS" w:hAnsi="Trebuchet MS"/>
                <w:sz w:val="22"/>
                <w:szCs w:val="22"/>
              </w:rPr>
              <w:t>-</w:t>
            </w:r>
            <w:r w:rsidR="00A00FFA" w:rsidRPr="00254C21">
              <w:rPr>
                <w:rFonts w:ascii="Trebuchet MS" w:hAnsi="Trebuchet MS"/>
                <w:sz w:val="22"/>
                <w:szCs w:val="22"/>
              </w:rPr>
              <w:t xml:space="preserve"> </w:t>
            </w:r>
            <w:r w:rsidRPr="00254C21">
              <w:rPr>
                <w:rFonts w:ascii="Trebuchet MS" w:hAnsi="Trebuchet MS"/>
                <w:i/>
                <w:sz w:val="22"/>
                <w:szCs w:val="22"/>
              </w:rPr>
              <w:t>Department of Sociology, Graduate Instructor</w:t>
            </w:r>
            <w:r w:rsidR="00C24A95" w:rsidRPr="00254C21">
              <w:rPr>
                <w:rFonts w:ascii="Trebuchet MS" w:hAnsi="Trebuchet MS"/>
                <w:sz w:val="22"/>
                <w:szCs w:val="22"/>
              </w:rPr>
              <w:t xml:space="preserve"> </w:t>
            </w:r>
          </w:p>
          <w:p w14:paraId="1DA369AA" w14:textId="1EA0D2CF" w:rsidR="008431B1" w:rsidRPr="00254C21" w:rsidRDefault="004535D2" w:rsidP="00A00FFA">
            <w:pPr>
              <w:pStyle w:val="Heading2"/>
              <w:outlineLvl w:val="1"/>
              <w:rPr>
                <w:rFonts w:ascii="Trebuchet MS" w:hAnsi="Trebuchet MS"/>
                <w:sz w:val="22"/>
                <w:szCs w:val="22"/>
              </w:rPr>
            </w:pPr>
            <w:r w:rsidRPr="00254C21">
              <w:rPr>
                <w:rFonts w:ascii="Trebuchet MS" w:hAnsi="Trebuchet MS"/>
                <w:sz w:val="22"/>
                <w:szCs w:val="22"/>
              </w:rPr>
              <w:t>A social psychology course focused on social conceptions of the self. It is an overview of approaches to social interaction, social perception, language and learning, the sociology of emotions and the social construction of identity.</w:t>
            </w:r>
          </w:p>
        </w:tc>
        <w:tc>
          <w:tcPr>
            <w:tcW w:w="2067" w:type="dxa"/>
          </w:tcPr>
          <w:p w14:paraId="2CE34BAB" w14:textId="77777777" w:rsidR="005B1E2A" w:rsidRPr="00254C21" w:rsidRDefault="005B1E2A" w:rsidP="00674E0D">
            <w:pPr>
              <w:pStyle w:val="Date"/>
              <w:rPr>
                <w:rFonts w:ascii="Trebuchet MS" w:hAnsi="Trebuchet MS"/>
                <w:sz w:val="22"/>
                <w:szCs w:val="22"/>
              </w:rPr>
            </w:pPr>
          </w:p>
          <w:p w14:paraId="21196F15" w14:textId="219FB444" w:rsidR="008431B1" w:rsidRPr="00254C21" w:rsidRDefault="004535D2" w:rsidP="00501FD9">
            <w:pPr>
              <w:pStyle w:val="Date"/>
              <w:rPr>
                <w:rFonts w:ascii="Trebuchet MS" w:hAnsi="Trebuchet MS"/>
                <w:sz w:val="22"/>
                <w:szCs w:val="22"/>
              </w:rPr>
            </w:pPr>
            <w:r w:rsidRPr="00254C21">
              <w:rPr>
                <w:rFonts w:ascii="Trebuchet MS" w:hAnsi="Trebuchet MS"/>
                <w:sz w:val="22"/>
                <w:szCs w:val="22"/>
              </w:rPr>
              <w:t>Fall</w:t>
            </w:r>
            <w:r w:rsidR="004F3456" w:rsidRPr="00254C21">
              <w:rPr>
                <w:rFonts w:ascii="Trebuchet MS" w:hAnsi="Trebuchet MS"/>
                <w:sz w:val="22"/>
                <w:szCs w:val="22"/>
              </w:rPr>
              <w:t xml:space="preserve"> 2016</w:t>
            </w:r>
          </w:p>
        </w:tc>
      </w:tr>
      <w:tr w:rsidR="008A6B05" w:rsidRPr="00FE67BA" w14:paraId="1CC3C589" w14:textId="77777777" w:rsidTr="00254C21">
        <w:tc>
          <w:tcPr>
            <w:tcW w:w="8013" w:type="dxa"/>
          </w:tcPr>
          <w:p w14:paraId="7A9B0D57" w14:textId="48D11E1D" w:rsidR="005B1E2A" w:rsidRPr="00254C21" w:rsidRDefault="005B1E2A" w:rsidP="004535D2">
            <w:pPr>
              <w:pStyle w:val="Heading2"/>
              <w:outlineLvl w:val="1"/>
              <w:rPr>
                <w:rStyle w:val="Strong"/>
                <w:rFonts w:ascii="Trebuchet MS" w:hAnsi="Trebuchet MS"/>
                <w:sz w:val="22"/>
                <w:szCs w:val="22"/>
              </w:rPr>
            </w:pPr>
          </w:p>
          <w:p w14:paraId="24CF8940" w14:textId="77777777" w:rsidR="00254C21" w:rsidRDefault="004535D2" w:rsidP="00C24A95">
            <w:pPr>
              <w:pStyle w:val="Heading2"/>
              <w:outlineLvl w:val="1"/>
              <w:rPr>
                <w:rFonts w:ascii="Trebuchet MS" w:hAnsi="Trebuchet MS"/>
                <w:sz w:val="22"/>
                <w:szCs w:val="22"/>
              </w:rPr>
            </w:pPr>
            <w:r w:rsidRPr="00254C21">
              <w:rPr>
                <w:rStyle w:val="Strong"/>
                <w:rFonts w:ascii="Trebuchet MS" w:hAnsi="Trebuchet MS"/>
                <w:sz w:val="22"/>
                <w:szCs w:val="22"/>
              </w:rPr>
              <w:t xml:space="preserve">Criminology </w:t>
            </w:r>
            <w:r w:rsidR="004128D5" w:rsidRPr="00254C21">
              <w:rPr>
                <w:rStyle w:val="Strong"/>
                <w:rFonts w:ascii="Trebuchet MS" w:hAnsi="Trebuchet MS"/>
                <w:sz w:val="22"/>
                <w:szCs w:val="22"/>
              </w:rPr>
              <w:t>-</w:t>
            </w:r>
            <w:r w:rsidR="00A00FFA" w:rsidRPr="00254C21">
              <w:rPr>
                <w:rFonts w:ascii="Trebuchet MS" w:hAnsi="Trebuchet MS"/>
                <w:sz w:val="22"/>
                <w:szCs w:val="22"/>
              </w:rPr>
              <w:t xml:space="preserve"> </w:t>
            </w:r>
            <w:r w:rsidRPr="00254C21">
              <w:rPr>
                <w:rFonts w:ascii="Trebuchet MS" w:hAnsi="Trebuchet MS"/>
                <w:i/>
                <w:sz w:val="22"/>
                <w:szCs w:val="22"/>
              </w:rPr>
              <w:t>Department of</w:t>
            </w:r>
            <w:r w:rsidR="00A00FFA" w:rsidRPr="00254C21">
              <w:rPr>
                <w:rFonts w:ascii="Trebuchet MS" w:hAnsi="Trebuchet MS"/>
                <w:i/>
                <w:sz w:val="22"/>
                <w:szCs w:val="22"/>
              </w:rPr>
              <w:t xml:space="preserve"> Sociology, Graduate Instructor</w:t>
            </w:r>
            <w:r w:rsidR="00254C21">
              <w:rPr>
                <w:rFonts w:ascii="Trebuchet MS" w:hAnsi="Trebuchet MS"/>
                <w:sz w:val="22"/>
                <w:szCs w:val="22"/>
              </w:rPr>
              <w:t xml:space="preserve"> </w:t>
            </w:r>
          </w:p>
          <w:p w14:paraId="512354D6" w14:textId="2376EF85" w:rsidR="008431B1" w:rsidRPr="00254C21" w:rsidRDefault="004535D2" w:rsidP="00C24A95">
            <w:pPr>
              <w:pStyle w:val="Heading2"/>
              <w:outlineLvl w:val="1"/>
              <w:rPr>
                <w:rFonts w:ascii="Trebuchet MS" w:hAnsi="Trebuchet MS"/>
                <w:sz w:val="22"/>
                <w:szCs w:val="22"/>
              </w:rPr>
            </w:pPr>
            <w:r w:rsidRPr="00254C21">
              <w:rPr>
                <w:rFonts w:ascii="Trebuchet MS" w:hAnsi="Trebuchet MS"/>
                <w:sz w:val="22"/>
                <w:szCs w:val="22"/>
              </w:rPr>
              <w:t>A basic introduction to the topic of criminology through a sociological lens.  This class was taught from a “current issues” perspective, and asked the students to engage each other in ongoing debates over drugs, crime, guns, punishment, and corrections.</w:t>
            </w:r>
          </w:p>
        </w:tc>
        <w:tc>
          <w:tcPr>
            <w:tcW w:w="2067" w:type="dxa"/>
          </w:tcPr>
          <w:p w14:paraId="18970174" w14:textId="77777777" w:rsidR="005B1E2A" w:rsidRPr="00254C21" w:rsidRDefault="005B1E2A" w:rsidP="00674E0D">
            <w:pPr>
              <w:pStyle w:val="Date"/>
              <w:rPr>
                <w:rFonts w:ascii="Trebuchet MS" w:hAnsi="Trebuchet MS"/>
                <w:sz w:val="22"/>
                <w:szCs w:val="22"/>
              </w:rPr>
            </w:pPr>
          </w:p>
          <w:p w14:paraId="0BA5BD80" w14:textId="7CF01698" w:rsidR="00C7704E" w:rsidRPr="00254C21" w:rsidRDefault="004535D2" w:rsidP="00F949C3">
            <w:pPr>
              <w:pStyle w:val="Date"/>
              <w:rPr>
                <w:rFonts w:ascii="Trebuchet MS" w:hAnsi="Trebuchet MS"/>
                <w:sz w:val="22"/>
                <w:szCs w:val="22"/>
              </w:rPr>
            </w:pPr>
            <w:r w:rsidRPr="00254C21">
              <w:rPr>
                <w:rFonts w:ascii="Trebuchet MS" w:hAnsi="Trebuchet MS"/>
                <w:sz w:val="22"/>
                <w:szCs w:val="22"/>
              </w:rPr>
              <w:t>Summer 2016</w:t>
            </w:r>
          </w:p>
          <w:p w14:paraId="537A7ABF" w14:textId="5DD48AAE" w:rsidR="00C7704E" w:rsidRPr="00254C21" w:rsidRDefault="00C7704E" w:rsidP="00501FD9">
            <w:pPr>
              <w:jc w:val="right"/>
              <w:rPr>
                <w:rFonts w:ascii="Trebuchet MS" w:hAnsi="Trebuchet MS"/>
                <w:sz w:val="22"/>
                <w:szCs w:val="22"/>
              </w:rPr>
            </w:pPr>
          </w:p>
        </w:tc>
      </w:tr>
      <w:tr w:rsidR="008A6B05" w:rsidRPr="00FE67BA" w14:paraId="5309F52C" w14:textId="77777777" w:rsidTr="00254C21">
        <w:tc>
          <w:tcPr>
            <w:tcW w:w="8013" w:type="dxa"/>
          </w:tcPr>
          <w:p w14:paraId="1CBDD82D" w14:textId="2AD01B63" w:rsidR="00852D2E" w:rsidRPr="00254C21" w:rsidRDefault="00852D2E" w:rsidP="007172C7">
            <w:pPr>
              <w:rPr>
                <w:rFonts w:ascii="Trebuchet MS" w:hAnsi="Trebuchet MS"/>
                <w:b/>
                <w:sz w:val="22"/>
                <w:szCs w:val="22"/>
              </w:rPr>
            </w:pPr>
          </w:p>
          <w:p w14:paraId="35236B17" w14:textId="77777777" w:rsidR="00254C21" w:rsidRDefault="007172C7" w:rsidP="00AB1E57">
            <w:pPr>
              <w:rPr>
                <w:rFonts w:ascii="Trebuchet MS" w:hAnsi="Trebuchet MS"/>
                <w:sz w:val="22"/>
                <w:szCs w:val="22"/>
              </w:rPr>
            </w:pPr>
            <w:r w:rsidRPr="00254C21">
              <w:rPr>
                <w:rFonts w:ascii="Trebuchet MS" w:hAnsi="Trebuchet MS"/>
                <w:b/>
                <w:sz w:val="22"/>
                <w:szCs w:val="22"/>
              </w:rPr>
              <w:t xml:space="preserve">Social Deviance </w:t>
            </w:r>
            <w:r w:rsidR="00A00FFA" w:rsidRPr="00254C21">
              <w:rPr>
                <w:rFonts w:ascii="Trebuchet MS" w:hAnsi="Trebuchet MS"/>
                <w:sz w:val="22"/>
                <w:szCs w:val="22"/>
              </w:rPr>
              <w:t xml:space="preserve">– </w:t>
            </w:r>
            <w:r w:rsidRPr="00254C21">
              <w:rPr>
                <w:rFonts w:ascii="Trebuchet MS" w:hAnsi="Trebuchet MS"/>
                <w:i/>
                <w:sz w:val="22"/>
                <w:szCs w:val="22"/>
              </w:rPr>
              <w:t>Department of</w:t>
            </w:r>
            <w:r w:rsidR="00A00FFA" w:rsidRPr="00254C21">
              <w:rPr>
                <w:rFonts w:ascii="Trebuchet MS" w:hAnsi="Trebuchet MS"/>
                <w:i/>
                <w:sz w:val="22"/>
                <w:szCs w:val="22"/>
              </w:rPr>
              <w:t xml:space="preserve"> Sociology, Graduate Instructor</w:t>
            </w:r>
            <w:r w:rsidR="00254C21">
              <w:rPr>
                <w:rFonts w:ascii="Trebuchet MS" w:hAnsi="Trebuchet MS"/>
                <w:sz w:val="22"/>
                <w:szCs w:val="22"/>
              </w:rPr>
              <w:t xml:space="preserve"> </w:t>
            </w:r>
          </w:p>
          <w:p w14:paraId="5F719F01" w14:textId="59874308" w:rsidR="004535D2" w:rsidRPr="00254C21" w:rsidRDefault="007172C7" w:rsidP="00AB1E57">
            <w:pPr>
              <w:rPr>
                <w:rFonts w:ascii="Trebuchet MS" w:hAnsi="Trebuchet MS"/>
                <w:sz w:val="22"/>
                <w:szCs w:val="22"/>
              </w:rPr>
            </w:pPr>
            <w:r w:rsidRPr="00254C21">
              <w:rPr>
                <w:rFonts w:ascii="Trebuchet MS" w:hAnsi="Trebuchet MS"/>
                <w:sz w:val="22"/>
                <w:szCs w:val="22"/>
              </w:rPr>
              <w:t xml:space="preserve">This introductory-level class </w:t>
            </w:r>
            <w:r w:rsidR="00AB1E57" w:rsidRPr="00254C21">
              <w:rPr>
                <w:rFonts w:ascii="Trebuchet MS" w:hAnsi="Trebuchet MS"/>
                <w:sz w:val="22"/>
                <w:szCs w:val="22"/>
              </w:rPr>
              <w:t>is</w:t>
            </w:r>
            <w:r w:rsidRPr="00254C21">
              <w:rPr>
                <w:rFonts w:ascii="Trebuchet MS" w:hAnsi="Trebuchet MS"/>
                <w:sz w:val="22"/>
                <w:szCs w:val="22"/>
              </w:rPr>
              <w:t xml:space="preserve"> a survey of approaches to the study of behaviors commonly regarded as deviant such as crime, sexual abuse, substance abuse, mental illness, etc</w:t>
            </w:r>
            <w:r w:rsidR="008E3A3B" w:rsidRPr="00254C21">
              <w:rPr>
                <w:rFonts w:ascii="Trebuchet MS" w:hAnsi="Trebuchet MS"/>
                <w:sz w:val="22"/>
                <w:szCs w:val="22"/>
              </w:rPr>
              <w:t>.  Studen</w:t>
            </w:r>
            <w:r w:rsidR="00E61B27" w:rsidRPr="00254C21">
              <w:rPr>
                <w:rFonts w:ascii="Trebuchet MS" w:hAnsi="Trebuchet MS"/>
                <w:sz w:val="22"/>
                <w:szCs w:val="22"/>
              </w:rPr>
              <w:t>ts were introduced to the basic</w:t>
            </w:r>
            <w:r w:rsidR="008E3A3B" w:rsidRPr="00254C21">
              <w:rPr>
                <w:rFonts w:ascii="Trebuchet MS" w:hAnsi="Trebuchet MS"/>
                <w:sz w:val="22"/>
                <w:szCs w:val="22"/>
              </w:rPr>
              <w:t xml:space="preserve"> theories of sociology and deviant behavior.</w:t>
            </w:r>
          </w:p>
        </w:tc>
        <w:tc>
          <w:tcPr>
            <w:tcW w:w="2067" w:type="dxa"/>
          </w:tcPr>
          <w:p w14:paraId="701CB962" w14:textId="77777777" w:rsidR="00852D2E" w:rsidRPr="00254C21" w:rsidRDefault="00852D2E" w:rsidP="00674E0D">
            <w:pPr>
              <w:pStyle w:val="Date"/>
              <w:rPr>
                <w:rFonts w:ascii="Trebuchet MS" w:hAnsi="Trebuchet MS"/>
                <w:sz w:val="22"/>
                <w:szCs w:val="22"/>
              </w:rPr>
            </w:pPr>
          </w:p>
          <w:p w14:paraId="781545FF" w14:textId="783668F0" w:rsidR="00C7306D" w:rsidRDefault="00C7306D" w:rsidP="00674E0D">
            <w:pPr>
              <w:pStyle w:val="Date"/>
              <w:rPr>
                <w:rFonts w:ascii="Trebuchet MS" w:hAnsi="Trebuchet MS"/>
                <w:sz w:val="22"/>
                <w:szCs w:val="22"/>
              </w:rPr>
            </w:pPr>
            <w:r>
              <w:rPr>
                <w:rFonts w:ascii="Trebuchet MS" w:hAnsi="Trebuchet MS"/>
                <w:sz w:val="22"/>
                <w:szCs w:val="22"/>
              </w:rPr>
              <w:t>Fall 2017</w:t>
            </w:r>
          </w:p>
          <w:p w14:paraId="4E694129" w14:textId="1DFDC044" w:rsidR="008431B1" w:rsidRPr="00254C21" w:rsidRDefault="00E61B27" w:rsidP="00674E0D">
            <w:pPr>
              <w:pStyle w:val="Date"/>
              <w:rPr>
                <w:rFonts w:ascii="Trebuchet MS" w:hAnsi="Trebuchet MS"/>
                <w:sz w:val="22"/>
                <w:szCs w:val="22"/>
              </w:rPr>
            </w:pPr>
            <w:r w:rsidRPr="00254C21">
              <w:rPr>
                <w:rFonts w:ascii="Trebuchet MS" w:hAnsi="Trebuchet MS"/>
                <w:sz w:val="22"/>
                <w:szCs w:val="22"/>
              </w:rPr>
              <w:t>Spring 2016</w:t>
            </w:r>
          </w:p>
          <w:p w14:paraId="430E529E" w14:textId="4D5055F0" w:rsidR="00E61B27" w:rsidRPr="00254C21" w:rsidRDefault="00E61B27" w:rsidP="00E61B27">
            <w:pPr>
              <w:jc w:val="right"/>
              <w:rPr>
                <w:rFonts w:ascii="Trebuchet MS" w:hAnsi="Trebuchet MS"/>
                <w:sz w:val="22"/>
                <w:szCs w:val="22"/>
              </w:rPr>
            </w:pPr>
            <w:r w:rsidRPr="00254C21">
              <w:rPr>
                <w:rFonts w:ascii="Trebuchet MS" w:hAnsi="Trebuchet MS"/>
                <w:sz w:val="22"/>
                <w:szCs w:val="22"/>
              </w:rPr>
              <w:t>Spring 2015</w:t>
            </w:r>
          </w:p>
          <w:p w14:paraId="5E18404E" w14:textId="7882CF1C" w:rsidR="00AF4FA3" w:rsidRPr="00254C21" w:rsidRDefault="00E61B27" w:rsidP="005B1E2A">
            <w:pPr>
              <w:jc w:val="right"/>
              <w:rPr>
                <w:rFonts w:ascii="Trebuchet MS" w:hAnsi="Trebuchet MS"/>
                <w:sz w:val="22"/>
                <w:szCs w:val="22"/>
              </w:rPr>
            </w:pPr>
            <w:r w:rsidRPr="00254C21">
              <w:rPr>
                <w:rFonts w:ascii="Trebuchet MS" w:hAnsi="Trebuchet MS"/>
                <w:sz w:val="22"/>
                <w:szCs w:val="22"/>
              </w:rPr>
              <w:t>Fall 2014</w:t>
            </w:r>
          </w:p>
          <w:p w14:paraId="24EDD4D0" w14:textId="4204C0AE" w:rsidR="00AF4FA3" w:rsidRPr="00254C21" w:rsidRDefault="00AF4FA3" w:rsidP="00501FD9">
            <w:pPr>
              <w:jc w:val="right"/>
              <w:rPr>
                <w:rFonts w:ascii="Trebuchet MS" w:hAnsi="Trebuchet MS"/>
                <w:sz w:val="22"/>
                <w:szCs w:val="22"/>
              </w:rPr>
            </w:pPr>
            <w:r w:rsidRPr="00254C21">
              <w:rPr>
                <w:rFonts w:ascii="Trebuchet MS" w:hAnsi="Trebuchet MS"/>
                <w:sz w:val="22"/>
                <w:szCs w:val="22"/>
              </w:rPr>
              <w:t xml:space="preserve"> </w:t>
            </w:r>
          </w:p>
        </w:tc>
      </w:tr>
      <w:tr w:rsidR="00F949C3" w:rsidRPr="00FE67BA" w14:paraId="42D57F4C" w14:textId="77777777" w:rsidTr="00254C21">
        <w:tc>
          <w:tcPr>
            <w:tcW w:w="8013" w:type="dxa"/>
          </w:tcPr>
          <w:p w14:paraId="231F361D" w14:textId="61FA187A" w:rsidR="00AC654C" w:rsidRPr="00254C21" w:rsidRDefault="00AC654C" w:rsidP="00674E0D">
            <w:pPr>
              <w:pStyle w:val="Heading2"/>
              <w:outlineLvl w:val="1"/>
              <w:rPr>
                <w:rStyle w:val="Strong"/>
                <w:rFonts w:ascii="Trebuchet MS" w:hAnsi="Trebuchet MS"/>
                <w:sz w:val="22"/>
                <w:szCs w:val="22"/>
              </w:rPr>
            </w:pPr>
          </w:p>
          <w:p w14:paraId="581969BB" w14:textId="77777777" w:rsidR="00254C21" w:rsidRDefault="007172C7" w:rsidP="00674E0D">
            <w:pPr>
              <w:pStyle w:val="Heading2"/>
              <w:outlineLvl w:val="1"/>
              <w:rPr>
                <w:rFonts w:ascii="Trebuchet MS" w:hAnsi="Trebuchet MS"/>
                <w:sz w:val="22"/>
                <w:szCs w:val="22"/>
              </w:rPr>
            </w:pPr>
            <w:r w:rsidRPr="00254C21">
              <w:rPr>
                <w:rStyle w:val="Strong"/>
                <w:rFonts w:ascii="Trebuchet MS" w:hAnsi="Trebuchet MS"/>
                <w:sz w:val="22"/>
                <w:szCs w:val="22"/>
              </w:rPr>
              <w:t xml:space="preserve">The Sociology of Sport – </w:t>
            </w:r>
            <w:r w:rsidRPr="00254C21">
              <w:rPr>
                <w:rFonts w:ascii="Trebuchet MS" w:hAnsi="Trebuchet MS"/>
                <w:i/>
                <w:sz w:val="22"/>
                <w:szCs w:val="22"/>
              </w:rPr>
              <w:t>Department of</w:t>
            </w:r>
            <w:r w:rsidR="00A00FFA" w:rsidRPr="00254C21">
              <w:rPr>
                <w:rFonts w:ascii="Trebuchet MS" w:hAnsi="Trebuchet MS"/>
                <w:i/>
                <w:sz w:val="22"/>
                <w:szCs w:val="22"/>
              </w:rPr>
              <w:t xml:space="preserve"> Sociology, Graduate Instructor</w:t>
            </w:r>
            <w:r w:rsidR="00254C21">
              <w:rPr>
                <w:rFonts w:ascii="Trebuchet MS" w:hAnsi="Trebuchet MS"/>
                <w:sz w:val="22"/>
                <w:szCs w:val="22"/>
              </w:rPr>
              <w:t xml:space="preserve"> </w:t>
            </w:r>
          </w:p>
          <w:p w14:paraId="79E7E611" w14:textId="4193A478" w:rsidR="007172C7" w:rsidRPr="00254C21" w:rsidRDefault="007172C7" w:rsidP="00674E0D">
            <w:pPr>
              <w:pStyle w:val="Heading2"/>
              <w:outlineLvl w:val="1"/>
              <w:rPr>
                <w:rStyle w:val="Strong"/>
                <w:rFonts w:ascii="Trebuchet MS" w:hAnsi="Trebuchet MS"/>
                <w:sz w:val="22"/>
                <w:szCs w:val="22"/>
              </w:rPr>
            </w:pPr>
            <w:r w:rsidRPr="00254C21">
              <w:rPr>
                <w:rFonts w:ascii="Trebuchet MS" w:hAnsi="Trebuchet MS"/>
                <w:sz w:val="22"/>
                <w:szCs w:val="22"/>
              </w:rPr>
              <w:t>This class examined the role of sport in modern society. Topics include violence in sport; politics and economics of sport; male, female, and racial inequalities; and international comparisons of sport structures.</w:t>
            </w:r>
          </w:p>
        </w:tc>
        <w:tc>
          <w:tcPr>
            <w:tcW w:w="2067" w:type="dxa"/>
          </w:tcPr>
          <w:p w14:paraId="082E75B1" w14:textId="77777777" w:rsidR="009A748A" w:rsidRPr="00254C21" w:rsidRDefault="009A748A" w:rsidP="00DA47E2">
            <w:pPr>
              <w:pStyle w:val="Date"/>
              <w:jc w:val="left"/>
              <w:rPr>
                <w:rFonts w:ascii="Trebuchet MS" w:hAnsi="Trebuchet MS"/>
                <w:sz w:val="22"/>
                <w:szCs w:val="22"/>
              </w:rPr>
            </w:pPr>
          </w:p>
          <w:p w14:paraId="35C89713" w14:textId="77777777" w:rsidR="00AC654C" w:rsidRPr="00254C21" w:rsidRDefault="00AC654C" w:rsidP="00501FD9">
            <w:pPr>
              <w:pStyle w:val="Date"/>
              <w:rPr>
                <w:rFonts w:ascii="Trebuchet MS" w:hAnsi="Trebuchet MS"/>
                <w:sz w:val="22"/>
                <w:szCs w:val="22"/>
              </w:rPr>
            </w:pPr>
          </w:p>
          <w:p w14:paraId="50720FD0" w14:textId="30FC1BFC" w:rsidR="007172C7" w:rsidRPr="00254C21" w:rsidRDefault="007172C7" w:rsidP="00501FD9">
            <w:pPr>
              <w:pStyle w:val="Date"/>
              <w:rPr>
                <w:rFonts w:ascii="Trebuchet MS" w:hAnsi="Trebuchet MS"/>
                <w:sz w:val="22"/>
                <w:szCs w:val="22"/>
              </w:rPr>
            </w:pPr>
            <w:r w:rsidRPr="00254C21">
              <w:rPr>
                <w:rFonts w:ascii="Trebuchet MS" w:hAnsi="Trebuchet MS"/>
                <w:sz w:val="22"/>
                <w:szCs w:val="22"/>
              </w:rPr>
              <w:t>Summer 2015</w:t>
            </w:r>
          </w:p>
        </w:tc>
      </w:tr>
      <w:tr w:rsidR="00D73459" w:rsidRPr="00FE67BA" w14:paraId="032A1BC2" w14:textId="77777777" w:rsidTr="00254C21">
        <w:tc>
          <w:tcPr>
            <w:tcW w:w="8013" w:type="dxa"/>
          </w:tcPr>
          <w:p w14:paraId="49C963C9" w14:textId="77777777" w:rsidR="005B1E2A" w:rsidRPr="00254C21" w:rsidRDefault="005B1E2A" w:rsidP="00674E0D">
            <w:pPr>
              <w:pStyle w:val="Heading2"/>
              <w:outlineLvl w:val="1"/>
              <w:rPr>
                <w:rStyle w:val="Strong"/>
                <w:rFonts w:ascii="Trebuchet MS" w:hAnsi="Trebuchet MS"/>
                <w:sz w:val="22"/>
                <w:szCs w:val="22"/>
              </w:rPr>
            </w:pPr>
          </w:p>
          <w:p w14:paraId="33E9F96F" w14:textId="77777777" w:rsidR="00254C21" w:rsidRDefault="00E61B27" w:rsidP="00674E0D">
            <w:pPr>
              <w:pStyle w:val="Heading2"/>
              <w:outlineLvl w:val="1"/>
              <w:rPr>
                <w:rFonts w:ascii="Trebuchet MS" w:hAnsi="Trebuchet MS"/>
                <w:bCs/>
                <w:sz w:val="22"/>
                <w:szCs w:val="22"/>
              </w:rPr>
            </w:pPr>
            <w:r w:rsidRPr="00254C21">
              <w:rPr>
                <w:rStyle w:val="Strong"/>
                <w:rFonts w:ascii="Trebuchet MS" w:hAnsi="Trebuchet MS"/>
                <w:sz w:val="22"/>
                <w:szCs w:val="22"/>
              </w:rPr>
              <w:t xml:space="preserve">Youth in Today’s World – </w:t>
            </w:r>
            <w:r w:rsidRPr="00254C21">
              <w:rPr>
                <w:rFonts w:ascii="Trebuchet MS" w:hAnsi="Trebuchet MS"/>
                <w:bCs/>
                <w:i/>
                <w:sz w:val="22"/>
                <w:szCs w:val="22"/>
              </w:rPr>
              <w:t>Department of</w:t>
            </w:r>
            <w:r w:rsidR="00A00FFA" w:rsidRPr="00254C21">
              <w:rPr>
                <w:rFonts w:ascii="Trebuchet MS" w:hAnsi="Trebuchet MS"/>
                <w:bCs/>
                <w:i/>
                <w:sz w:val="22"/>
                <w:szCs w:val="22"/>
              </w:rPr>
              <w:t xml:space="preserve"> Sociology, Graduate Instructor</w:t>
            </w:r>
            <w:r w:rsidR="00254C21">
              <w:rPr>
                <w:rFonts w:ascii="Trebuchet MS" w:hAnsi="Trebuchet MS"/>
                <w:bCs/>
                <w:sz w:val="22"/>
                <w:szCs w:val="22"/>
              </w:rPr>
              <w:t xml:space="preserve"> </w:t>
            </w:r>
          </w:p>
          <w:p w14:paraId="2ABAE045" w14:textId="42915FA5" w:rsidR="00E61B27" w:rsidRPr="00254C21" w:rsidRDefault="00E61B27" w:rsidP="00674E0D">
            <w:pPr>
              <w:pStyle w:val="Heading2"/>
              <w:outlineLvl w:val="1"/>
              <w:rPr>
                <w:rStyle w:val="Strong"/>
                <w:rFonts w:ascii="Trebuchet MS" w:hAnsi="Trebuchet MS"/>
                <w:b w:val="0"/>
                <w:sz w:val="22"/>
                <w:szCs w:val="22"/>
              </w:rPr>
            </w:pPr>
            <w:r w:rsidRPr="00254C21">
              <w:rPr>
                <w:rFonts w:ascii="Trebuchet MS" w:hAnsi="Trebuchet MS"/>
                <w:sz w:val="22"/>
                <w:szCs w:val="22"/>
              </w:rPr>
              <w:t xml:space="preserve">This class </w:t>
            </w:r>
            <w:r w:rsidR="001F3043">
              <w:rPr>
                <w:rFonts w:ascii="Trebuchet MS" w:hAnsi="Trebuchet MS"/>
                <w:sz w:val="22"/>
                <w:szCs w:val="22"/>
              </w:rPr>
              <w:t>was</w:t>
            </w:r>
            <w:r w:rsidRPr="00254C21">
              <w:rPr>
                <w:rFonts w:ascii="Trebuchet MS" w:hAnsi="Trebuchet MS"/>
                <w:sz w:val="22"/>
                <w:szCs w:val="22"/>
              </w:rPr>
              <w:t xml:space="preserve"> the study of what factors influence the developmen</w:t>
            </w:r>
            <w:r w:rsidR="00EF1A5C">
              <w:rPr>
                <w:rFonts w:ascii="Trebuchet MS" w:hAnsi="Trebuchet MS"/>
                <w:sz w:val="22"/>
                <w:szCs w:val="22"/>
              </w:rPr>
              <w:t>t of youth in today's society. It e</w:t>
            </w:r>
            <w:r w:rsidRPr="00254C21">
              <w:rPr>
                <w:rFonts w:ascii="Trebuchet MS" w:hAnsi="Trebuchet MS"/>
                <w:sz w:val="22"/>
                <w:szCs w:val="22"/>
              </w:rPr>
              <w:t>xamined types of behavior such as mating, deviance and the role of schools, parents, TV and friendship groups</w:t>
            </w:r>
          </w:p>
        </w:tc>
        <w:tc>
          <w:tcPr>
            <w:tcW w:w="2067" w:type="dxa"/>
          </w:tcPr>
          <w:p w14:paraId="4780B241" w14:textId="77777777" w:rsidR="005B1E2A" w:rsidRPr="00254C21" w:rsidRDefault="005B1E2A" w:rsidP="00E61B27">
            <w:pPr>
              <w:pStyle w:val="Date"/>
              <w:rPr>
                <w:rFonts w:ascii="Trebuchet MS" w:hAnsi="Trebuchet MS"/>
                <w:sz w:val="22"/>
                <w:szCs w:val="22"/>
              </w:rPr>
            </w:pPr>
          </w:p>
          <w:p w14:paraId="5E3A71BC" w14:textId="1C3B7B76" w:rsidR="00E61B27" w:rsidRPr="00254C21" w:rsidRDefault="00E61B27" w:rsidP="00501FD9">
            <w:pPr>
              <w:pStyle w:val="Date"/>
              <w:rPr>
                <w:rFonts w:ascii="Trebuchet MS" w:hAnsi="Trebuchet MS"/>
                <w:sz w:val="22"/>
                <w:szCs w:val="22"/>
              </w:rPr>
            </w:pPr>
            <w:r w:rsidRPr="00254C21">
              <w:rPr>
                <w:rFonts w:ascii="Trebuchet MS" w:hAnsi="Trebuchet MS"/>
                <w:sz w:val="22"/>
                <w:szCs w:val="22"/>
              </w:rPr>
              <w:t>Fall 2015</w:t>
            </w:r>
          </w:p>
        </w:tc>
      </w:tr>
      <w:tr w:rsidR="00452E04" w:rsidRPr="00FE67BA" w14:paraId="63983884" w14:textId="77777777" w:rsidTr="00254C21">
        <w:tc>
          <w:tcPr>
            <w:tcW w:w="8013" w:type="dxa"/>
          </w:tcPr>
          <w:p w14:paraId="2C42F5D7" w14:textId="77777777" w:rsidR="00452E04" w:rsidRDefault="00452E04" w:rsidP="00C7704E">
            <w:pPr>
              <w:pStyle w:val="Heading2"/>
              <w:outlineLvl w:val="1"/>
              <w:rPr>
                <w:rStyle w:val="Strong"/>
                <w:rFonts w:ascii="Trebuchet MS" w:hAnsi="Trebuchet MS"/>
                <w:sz w:val="22"/>
                <w:szCs w:val="22"/>
              </w:rPr>
            </w:pPr>
          </w:p>
          <w:p w14:paraId="5D2E24E2" w14:textId="77777777" w:rsidR="00452E04" w:rsidRDefault="00452E04" w:rsidP="00452E04">
            <w:pPr>
              <w:rPr>
                <w:rStyle w:val="Strong"/>
                <w:rFonts w:ascii="Trebuchet MS" w:hAnsi="Trebuchet MS"/>
                <w:b w:val="0"/>
                <w:i/>
                <w:sz w:val="22"/>
                <w:szCs w:val="22"/>
              </w:rPr>
            </w:pPr>
            <w:r>
              <w:rPr>
                <w:rStyle w:val="Strong"/>
                <w:rFonts w:ascii="Trebuchet MS" w:hAnsi="Trebuchet MS"/>
                <w:sz w:val="22"/>
                <w:szCs w:val="22"/>
              </w:rPr>
              <w:t xml:space="preserve">Collective Behavior – </w:t>
            </w:r>
            <w:r>
              <w:rPr>
                <w:rStyle w:val="Strong"/>
                <w:rFonts w:ascii="Trebuchet MS" w:hAnsi="Trebuchet MS"/>
                <w:b w:val="0"/>
                <w:i/>
                <w:sz w:val="22"/>
                <w:szCs w:val="22"/>
              </w:rPr>
              <w:t>Department of Sociology, Teaching Assistant</w:t>
            </w:r>
          </w:p>
          <w:p w14:paraId="2097162D" w14:textId="59C32659" w:rsidR="00452E04" w:rsidRPr="00452E04" w:rsidRDefault="00452E04" w:rsidP="00452E04">
            <w:r>
              <w:rPr>
                <w:rStyle w:val="Strong"/>
                <w:rFonts w:ascii="Trebuchet MS" w:hAnsi="Trebuchet MS"/>
                <w:b w:val="0"/>
                <w:sz w:val="22"/>
                <w:szCs w:val="22"/>
              </w:rPr>
              <w:t>This class was focused on the many forms of crowd behavior and related phenomena.  This included both short-term behaviors like panic and riots, and longer term claims-making through cults, fashions, and social movements.</w:t>
            </w:r>
          </w:p>
        </w:tc>
        <w:tc>
          <w:tcPr>
            <w:tcW w:w="2067" w:type="dxa"/>
          </w:tcPr>
          <w:p w14:paraId="7BD878A9" w14:textId="77777777" w:rsidR="00452E04" w:rsidRPr="00452E04" w:rsidRDefault="00452E04" w:rsidP="00674E0D">
            <w:pPr>
              <w:pStyle w:val="Date"/>
              <w:rPr>
                <w:rFonts w:ascii="Trebuchet MS" w:hAnsi="Trebuchet MS"/>
                <w:sz w:val="22"/>
                <w:szCs w:val="22"/>
              </w:rPr>
            </w:pPr>
          </w:p>
          <w:p w14:paraId="5F3A88A0" w14:textId="23837202" w:rsidR="00452E04" w:rsidRPr="00452E04" w:rsidRDefault="00452E04" w:rsidP="00452E04">
            <w:pPr>
              <w:jc w:val="right"/>
              <w:rPr>
                <w:sz w:val="22"/>
                <w:szCs w:val="22"/>
              </w:rPr>
            </w:pPr>
            <w:r w:rsidRPr="00452E04">
              <w:rPr>
                <w:sz w:val="22"/>
                <w:szCs w:val="22"/>
              </w:rPr>
              <w:t>Spring 2017</w:t>
            </w:r>
          </w:p>
        </w:tc>
      </w:tr>
      <w:tr w:rsidR="00F949C3" w:rsidRPr="00FE67BA" w14:paraId="51EBAE46" w14:textId="77777777" w:rsidTr="00254C21">
        <w:tc>
          <w:tcPr>
            <w:tcW w:w="8013" w:type="dxa"/>
          </w:tcPr>
          <w:p w14:paraId="4086ADEF" w14:textId="1B02DF42" w:rsidR="005B1E2A" w:rsidRPr="00254C21" w:rsidRDefault="005B1E2A" w:rsidP="00C7704E">
            <w:pPr>
              <w:pStyle w:val="Heading2"/>
              <w:outlineLvl w:val="1"/>
              <w:rPr>
                <w:rStyle w:val="Strong"/>
                <w:rFonts w:ascii="Trebuchet MS" w:hAnsi="Trebuchet MS"/>
                <w:sz w:val="22"/>
                <w:szCs w:val="22"/>
              </w:rPr>
            </w:pPr>
          </w:p>
          <w:p w14:paraId="5A481963" w14:textId="77777777" w:rsidR="00254C21" w:rsidRDefault="00C7704E" w:rsidP="00C7704E">
            <w:pPr>
              <w:pStyle w:val="Heading2"/>
              <w:outlineLvl w:val="1"/>
              <w:rPr>
                <w:rFonts w:ascii="Trebuchet MS" w:hAnsi="Trebuchet MS"/>
                <w:bCs/>
                <w:sz w:val="22"/>
                <w:szCs w:val="22"/>
              </w:rPr>
            </w:pPr>
            <w:r w:rsidRPr="00254C21">
              <w:rPr>
                <w:rStyle w:val="Strong"/>
                <w:rFonts w:ascii="Trebuchet MS" w:hAnsi="Trebuchet MS"/>
                <w:sz w:val="22"/>
                <w:szCs w:val="22"/>
              </w:rPr>
              <w:t xml:space="preserve">Queer Theories – </w:t>
            </w:r>
            <w:r w:rsidRPr="00254C21">
              <w:rPr>
                <w:rFonts w:ascii="Trebuchet MS" w:hAnsi="Trebuchet MS"/>
                <w:bCs/>
                <w:i/>
                <w:sz w:val="22"/>
                <w:szCs w:val="22"/>
              </w:rPr>
              <w:t>Department o</w:t>
            </w:r>
            <w:r w:rsidR="00AE4313" w:rsidRPr="00254C21">
              <w:rPr>
                <w:rFonts w:ascii="Trebuchet MS" w:hAnsi="Trebuchet MS"/>
                <w:bCs/>
                <w:i/>
                <w:sz w:val="22"/>
                <w:szCs w:val="22"/>
              </w:rPr>
              <w:t>f Sociology, Teaching Assistant</w:t>
            </w:r>
            <w:r w:rsidR="00254C21">
              <w:rPr>
                <w:rFonts w:ascii="Trebuchet MS" w:hAnsi="Trebuchet MS"/>
                <w:bCs/>
                <w:sz w:val="22"/>
                <w:szCs w:val="22"/>
              </w:rPr>
              <w:t xml:space="preserve"> </w:t>
            </w:r>
          </w:p>
          <w:p w14:paraId="2A14119A" w14:textId="5D4C7C44" w:rsidR="00E61B27" w:rsidRPr="00254C21" w:rsidRDefault="00C7704E" w:rsidP="00C7704E">
            <w:pPr>
              <w:pStyle w:val="Heading2"/>
              <w:outlineLvl w:val="1"/>
              <w:rPr>
                <w:rStyle w:val="Strong"/>
                <w:rFonts w:ascii="Trebuchet MS" w:hAnsi="Trebuchet MS"/>
                <w:b w:val="0"/>
                <w:sz w:val="22"/>
                <w:szCs w:val="22"/>
              </w:rPr>
            </w:pPr>
            <w:r w:rsidRPr="00254C21">
              <w:rPr>
                <w:rFonts w:ascii="Trebuchet MS" w:hAnsi="Trebuchet MS"/>
                <w:sz w:val="22"/>
                <w:szCs w:val="22"/>
              </w:rPr>
              <w:t>This class is an analysis of gay, lesbian, bisexual, transgender (GLBT) and queer identities in culture and society with an emphasis on the contributions of queer theory and other GLBT standpoint theories to sociology and the study of society.</w:t>
            </w:r>
          </w:p>
        </w:tc>
        <w:tc>
          <w:tcPr>
            <w:tcW w:w="2067" w:type="dxa"/>
          </w:tcPr>
          <w:p w14:paraId="19135599" w14:textId="77777777" w:rsidR="005B1E2A" w:rsidRPr="00254C21" w:rsidRDefault="005B1E2A" w:rsidP="00674E0D">
            <w:pPr>
              <w:pStyle w:val="Date"/>
              <w:rPr>
                <w:rFonts w:ascii="Trebuchet MS" w:hAnsi="Trebuchet MS"/>
                <w:sz w:val="22"/>
                <w:szCs w:val="22"/>
              </w:rPr>
            </w:pPr>
          </w:p>
          <w:p w14:paraId="5EF40188" w14:textId="23234C86" w:rsidR="00E61B27" w:rsidRPr="00254C21" w:rsidRDefault="00C7704E" w:rsidP="00501FD9">
            <w:pPr>
              <w:pStyle w:val="Date"/>
              <w:rPr>
                <w:rFonts w:ascii="Trebuchet MS" w:hAnsi="Trebuchet MS"/>
                <w:sz w:val="22"/>
                <w:szCs w:val="22"/>
              </w:rPr>
            </w:pPr>
            <w:r w:rsidRPr="00254C21">
              <w:rPr>
                <w:rFonts w:ascii="Trebuchet MS" w:hAnsi="Trebuchet MS"/>
                <w:sz w:val="22"/>
                <w:szCs w:val="22"/>
              </w:rPr>
              <w:t>Spring 2013</w:t>
            </w:r>
          </w:p>
        </w:tc>
      </w:tr>
      <w:tr w:rsidR="00D73459" w:rsidRPr="00FE67BA" w14:paraId="4F014D78" w14:textId="77777777" w:rsidTr="00254C21">
        <w:tc>
          <w:tcPr>
            <w:tcW w:w="8013" w:type="dxa"/>
          </w:tcPr>
          <w:p w14:paraId="4AFC6ECE" w14:textId="77777777" w:rsidR="005B1E2A" w:rsidRPr="00254C21" w:rsidRDefault="005B1E2A" w:rsidP="00674E0D">
            <w:pPr>
              <w:pStyle w:val="Heading2"/>
              <w:outlineLvl w:val="1"/>
              <w:rPr>
                <w:rStyle w:val="Strong"/>
                <w:rFonts w:ascii="Trebuchet MS" w:hAnsi="Trebuchet MS"/>
                <w:sz w:val="22"/>
                <w:szCs w:val="22"/>
              </w:rPr>
            </w:pPr>
          </w:p>
          <w:p w14:paraId="68552FEA" w14:textId="77777777" w:rsidR="00804B7B" w:rsidRPr="00254C21" w:rsidRDefault="00804B7B" w:rsidP="00674E0D">
            <w:pPr>
              <w:pStyle w:val="Heading2"/>
              <w:outlineLvl w:val="1"/>
              <w:rPr>
                <w:rStyle w:val="Strong"/>
                <w:rFonts w:ascii="Trebuchet MS" w:hAnsi="Trebuchet MS"/>
                <w:sz w:val="22"/>
                <w:szCs w:val="22"/>
              </w:rPr>
            </w:pPr>
          </w:p>
          <w:p w14:paraId="296CC6DC" w14:textId="77777777" w:rsidR="00254C21" w:rsidRDefault="00C7704E" w:rsidP="00C24A95">
            <w:pPr>
              <w:pStyle w:val="Heading2"/>
              <w:outlineLvl w:val="1"/>
              <w:rPr>
                <w:rStyle w:val="Strong"/>
                <w:rFonts w:ascii="Trebuchet MS" w:hAnsi="Trebuchet MS"/>
                <w:b w:val="0"/>
                <w:sz w:val="22"/>
                <w:szCs w:val="22"/>
              </w:rPr>
            </w:pPr>
            <w:r w:rsidRPr="00254C21">
              <w:rPr>
                <w:rStyle w:val="Strong"/>
                <w:rFonts w:ascii="Trebuchet MS" w:hAnsi="Trebuchet MS"/>
                <w:sz w:val="22"/>
                <w:szCs w:val="22"/>
              </w:rPr>
              <w:t xml:space="preserve">Introduction to Sociology </w:t>
            </w:r>
            <w:r w:rsidR="0025149E" w:rsidRPr="00254C21">
              <w:rPr>
                <w:rStyle w:val="Strong"/>
                <w:rFonts w:ascii="Trebuchet MS" w:hAnsi="Trebuchet MS"/>
                <w:sz w:val="22"/>
                <w:szCs w:val="22"/>
              </w:rPr>
              <w:t xml:space="preserve">– </w:t>
            </w:r>
            <w:r w:rsidR="0025149E" w:rsidRPr="00254C21">
              <w:rPr>
                <w:rStyle w:val="Strong"/>
                <w:rFonts w:ascii="Trebuchet MS" w:hAnsi="Trebuchet MS"/>
                <w:b w:val="0"/>
                <w:i/>
                <w:sz w:val="22"/>
                <w:szCs w:val="22"/>
              </w:rPr>
              <w:t>Department of S</w:t>
            </w:r>
            <w:r w:rsidR="00AE4313" w:rsidRPr="00254C21">
              <w:rPr>
                <w:rStyle w:val="Strong"/>
                <w:rFonts w:ascii="Trebuchet MS" w:hAnsi="Trebuchet MS"/>
                <w:b w:val="0"/>
                <w:i/>
                <w:sz w:val="22"/>
                <w:szCs w:val="22"/>
              </w:rPr>
              <w:t>ociology, Teaching Assistant</w:t>
            </w:r>
          </w:p>
          <w:p w14:paraId="311D18DF" w14:textId="5678CCDD" w:rsidR="00B63BBD" w:rsidRPr="00254C21" w:rsidRDefault="00B63BBD" w:rsidP="00C24A95">
            <w:pPr>
              <w:pStyle w:val="Heading2"/>
              <w:outlineLvl w:val="1"/>
              <w:rPr>
                <w:rFonts w:ascii="Trebuchet MS" w:hAnsi="Trebuchet MS"/>
                <w:b/>
                <w:bCs/>
                <w:sz w:val="22"/>
                <w:szCs w:val="22"/>
              </w:rPr>
            </w:pPr>
            <w:r w:rsidRPr="00254C21">
              <w:rPr>
                <w:rFonts w:ascii="Trebuchet MS" w:hAnsi="Trebuchet MS"/>
                <w:sz w:val="22"/>
                <w:szCs w:val="22"/>
              </w:rPr>
              <w:t>This class is a general overview of the principles of sociology and the major strands of thought in the discipline.</w:t>
            </w:r>
          </w:p>
          <w:p w14:paraId="463104BA" w14:textId="77777777" w:rsidR="00C7704E" w:rsidRPr="00254C21" w:rsidRDefault="00C7704E" w:rsidP="00C7704E">
            <w:pPr>
              <w:rPr>
                <w:rFonts w:ascii="Trebuchet MS" w:hAnsi="Trebuchet MS"/>
                <w:sz w:val="22"/>
                <w:szCs w:val="22"/>
              </w:rPr>
            </w:pPr>
          </w:p>
        </w:tc>
        <w:tc>
          <w:tcPr>
            <w:tcW w:w="2067" w:type="dxa"/>
          </w:tcPr>
          <w:p w14:paraId="762EAE34" w14:textId="77777777" w:rsidR="005B1E2A" w:rsidRPr="00254C21" w:rsidRDefault="005B1E2A" w:rsidP="00C7704E">
            <w:pPr>
              <w:pStyle w:val="Date"/>
              <w:rPr>
                <w:rFonts w:ascii="Trebuchet MS" w:hAnsi="Trebuchet MS"/>
                <w:sz w:val="22"/>
                <w:szCs w:val="22"/>
              </w:rPr>
            </w:pPr>
          </w:p>
          <w:p w14:paraId="4EA044DF" w14:textId="61706A17" w:rsidR="00C7704E" w:rsidRPr="00254C21" w:rsidRDefault="00C7704E" w:rsidP="00C7704E">
            <w:pPr>
              <w:pStyle w:val="Date"/>
              <w:rPr>
                <w:rFonts w:ascii="Trebuchet MS" w:hAnsi="Trebuchet MS"/>
                <w:sz w:val="22"/>
                <w:szCs w:val="22"/>
              </w:rPr>
            </w:pPr>
            <w:r w:rsidRPr="00254C21">
              <w:rPr>
                <w:rFonts w:ascii="Trebuchet MS" w:hAnsi="Trebuchet MS"/>
                <w:sz w:val="22"/>
                <w:szCs w:val="22"/>
              </w:rPr>
              <w:t>Spring 2014</w:t>
            </w:r>
          </w:p>
          <w:p w14:paraId="4FFB10B1" w14:textId="30A2E69F" w:rsidR="00C7704E" w:rsidRPr="00254C21" w:rsidRDefault="00C7704E" w:rsidP="00C7704E">
            <w:pPr>
              <w:jc w:val="right"/>
              <w:rPr>
                <w:rFonts w:ascii="Trebuchet MS" w:hAnsi="Trebuchet MS"/>
                <w:sz w:val="22"/>
                <w:szCs w:val="22"/>
              </w:rPr>
            </w:pPr>
            <w:r w:rsidRPr="00254C21">
              <w:rPr>
                <w:rFonts w:ascii="Trebuchet MS" w:hAnsi="Trebuchet MS"/>
                <w:sz w:val="22"/>
                <w:szCs w:val="22"/>
              </w:rPr>
              <w:t>Summer 2013</w:t>
            </w:r>
          </w:p>
          <w:p w14:paraId="4F6DFC37" w14:textId="762AC264" w:rsidR="00C7704E" w:rsidRPr="00254C21" w:rsidRDefault="00C7704E" w:rsidP="00C7704E">
            <w:pPr>
              <w:pStyle w:val="Date"/>
              <w:rPr>
                <w:rFonts w:ascii="Trebuchet MS" w:hAnsi="Trebuchet MS"/>
                <w:sz w:val="22"/>
                <w:szCs w:val="22"/>
              </w:rPr>
            </w:pPr>
            <w:r w:rsidRPr="00254C21">
              <w:rPr>
                <w:rFonts w:ascii="Trebuchet MS" w:hAnsi="Trebuchet MS"/>
                <w:sz w:val="22"/>
                <w:szCs w:val="22"/>
              </w:rPr>
              <w:t>Fall 2012</w:t>
            </w:r>
          </w:p>
          <w:p w14:paraId="618F3C18" w14:textId="74763BAC" w:rsidR="00C7704E" w:rsidRPr="00254C21" w:rsidRDefault="00C7704E" w:rsidP="00501FD9">
            <w:pPr>
              <w:jc w:val="right"/>
              <w:rPr>
                <w:rFonts w:ascii="Trebuchet MS" w:hAnsi="Trebuchet MS"/>
                <w:sz w:val="22"/>
                <w:szCs w:val="22"/>
              </w:rPr>
            </w:pPr>
            <w:r w:rsidRPr="00254C21">
              <w:rPr>
                <w:rFonts w:ascii="Trebuchet MS" w:hAnsi="Trebuchet MS"/>
                <w:sz w:val="22"/>
                <w:szCs w:val="22"/>
              </w:rPr>
              <w:t>Summer 2012</w:t>
            </w:r>
          </w:p>
        </w:tc>
      </w:tr>
      <w:tr w:rsidR="000B0F05" w:rsidRPr="00FE67BA" w14:paraId="0937ADDA" w14:textId="77777777" w:rsidTr="00254C21">
        <w:tc>
          <w:tcPr>
            <w:tcW w:w="8013" w:type="dxa"/>
          </w:tcPr>
          <w:p w14:paraId="58DFD8D6" w14:textId="77777777" w:rsidR="001E3664" w:rsidRPr="00254C21" w:rsidRDefault="001E3664" w:rsidP="00A66CE5">
            <w:pPr>
              <w:pStyle w:val="Heading2"/>
              <w:outlineLvl w:val="1"/>
              <w:rPr>
                <w:rStyle w:val="Strong"/>
                <w:rFonts w:ascii="Trebuchet MS" w:hAnsi="Trebuchet MS"/>
                <w:sz w:val="22"/>
                <w:szCs w:val="22"/>
              </w:rPr>
            </w:pPr>
          </w:p>
          <w:p w14:paraId="2F53FCA3" w14:textId="77777777" w:rsidR="00254C21" w:rsidRDefault="00AF4FA3" w:rsidP="00AE4313">
            <w:pPr>
              <w:pStyle w:val="Heading2"/>
              <w:outlineLvl w:val="1"/>
              <w:rPr>
                <w:rStyle w:val="Strong"/>
                <w:rFonts w:ascii="Trebuchet MS" w:hAnsi="Trebuchet MS"/>
                <w:b w:val="0"/>
                <w:sz w:val="22"/>
                <w:szCs w:val="22"/>
              </w:rPr>
            </w:pPr>
            <w:r w:rsidRPr="00254C21">
              <w:rPr>
                <w:rStyle w:val="Strong"/>
                <w:rFonts w:ascii="Trebuchet MS" w:hAnsi="Trebuchet MS"/>
                <w:sz w:val="22"/>
                <w:szCs w:val="22"/>
              </w:rPr>
              <w:t>The Humanized Earth</w:t>
            </w:r>
            <w:r w:rsidR="00AE4313" w:rsidRPr="00254C21">
              <w:rPr>
                <w:rStyle w:val="Strong"/>
                <w:rFonts w:ascii="Trebuchet MS" w:hAnsi="Trebuchet MS"/>
                <w:b w:val="0"/>
                <w:sz w:val="22"/>
                <w:szCs w:val="22"/>
              </w:rPr>
              <w:t xml:space="preserve"> – </w:t>
            </w:r>
            <w:r w:rsidR="00A66CE5" w:rsidRPr="00254C21">
              <w:rPr>
                <w:rStyle w:val="Strong"/>
                <w:rFonts w:ascii="Trebuchet MS" w:hAnsi="Trebuchet MS"/>
                <w:b w:val="0"/>
                <w:i/>
                <w:sz w:val="22"/>
                <w:szCs w:val="22"/>
              </w:rPr>
              <w:t>Mizzo</w:t>
            </w:r>
            <w:r w:rsidR="00AE4313" w:rsidRPr="00254C21">
              <w:rPr>
                <w:rStyle w:val="Strong"/>
                <w:rFonts w:ascii="Trebuchet MS" w:hAnsi="Trebuchet MS"/>
                <w:b w:val="0"/>
                <w:i/>
                <w:sz w:val="22"/>
                <w:szCs w:val="22"/>
              </w:rPr>
              <w:t>u Online, Instructor of Record</w:t>
            </w:r>
            <w:r w:rsidR="00AE4313" w:rsidRPr="00254C21">
              <w:rPr>
                <w:rStyle w:val="Strong"/>
                <w:rFonts w:ascii="Trebuchet MS" w:hAnsi="Trebuchet MS"/>
                <w:b w:val="0"/>
                <w:sz w:val="22"/>
                <w:szCs w:val="22"/>
              </w:rPr>
              <w:t xml:space="preserve"> </w:t>
            </w:r>
          </w:p>
          <w:p w14:paraId="72C6CB65" w14:textId="440FC8DD" w:rsidR="00A66CE5" w:rsidRPr="00254C21" w:rsidRDefault="00A66CE5" w:rsidP="00AE4313">
            <w:pPr>
              <w:pStyle w:val="Heading2"/>
              <w:outlineLvl w:val="1"/>
              <w:rPr>
                <w:rFonts w:ascii="Trebuchet MS" w:hAnsi="Trebuchet MS"/>
                <w:sz w:val="22"/>
                <w:szCs w:val="22"/>
              </w:rPr>
            </w:pPr>
            <w:r w:rsidRPr="00254C21">
              <w:rPr>
                <w:rFonts w:ascii="Trebuchet MS" w:hAnsi="Trebuchet MS"/>
                <w:sz w:val="22"/>
                <w:szCs w:val="22"/>
              </w:rPr>
              <w:t xml:space="preserve">This </w:t>
            </w:r>
            <w:r w:rsidR="001C503D" w:rsidRPr="00254C21">
              <w:rPr>
                <w:rFonts w:ascii="Trebuchet MS" w:hAnsi="Trebuchet MS"/>
                <w:sz w:val="22"/>
                <w:szCs w:val="22"/>
              </w:rPr>
              <w:t xml:space="preserve">self-paced </w:t>
            </w:r>
            <w:r w:rsidRPr="00254C21">
              <w:rPr>
                <w:rFonts w:ascii="Trebuchet MS" w:hAnsi="Trebuchet MS"/>
                <w:sz w:val="22"/>
                <w:szCs w:val="22"/>
              </w:rPr>
              <w:t>class is an introduction to the ways in which humans inhabit the Earth.  Topics include Population Patterns, Culture, Language, and Development.  It is presented with a geographical approach and a focus on current issues.</w:t>
            </w:r>
          </w:p>
          <w:p w14:paraId="2E4284BF" w14:textId="16E8E168" w:rsidR="00F949C3" w:rsidRPr="00254C21" w:rsidRDefault="00F949C3" w:rsidP="00A66CE5">
            <w:pPr>
              <w:rPr>
                <w:rFonts w:ascii="Trebuchet MS" w:hAnsi="Trebuchet MS"/>
                <w:sz w:val="22"/>
                <w:szCs w:val="22"/>
              </w:rPr>
            </w:pPr>
          </w:p>
        </w:tc>
        <w:tc>
          <w:tcPr>
            <w:tcW w:w="2067" w:type="dxa"/>
          </w:tcPr>
          <w:p w14:paraId="363DD372" w14:textId="77777777" w:rsidR="007973BC" w:rsidRPr="00254C21" w:rsidRDefault="007973BC" w:rsidP="00674E0D">
            <w:pPr>
              <w:pStyle w:val="Date"/>
              <w:rPr>
                <w:rFonts w:ascii="Trebuchet MS" w:hAnsi="Trebuchet MS"/>
                <w:sz w:val="22"/>
                <w:szCs w:val="22"/>
              </w:rPr>
            </w:pPr>
          </w:p>
          <w:p w14:paraId="76DC347C" w14:textId="387F19F7" w:rsidR="00501FD9" w:rsidRPr="00254C21" w:rsidRDefault="00363575" w:rsidP="00674E0D">
            <w:pPr>
              <w:pStyle w:val="Date"/>
              <w:rPr>
                <w:rFonts w:ascii="Trebuchet MS" w:hAnsi="Trebuchet MS"/>
                <w:sz w:val="22"/>
                <w:szCs w:val="22"/>
              </w:rPr>
            </w:pPr>
            <w:r>
              <w:rPr>
                <w:rFonts w:ascii="Trebuchet MS" w:hAnsi="Trebuchet MS"/>
                <w:sz w:val="22"/>
                <w:szCs w:val="22"/>
              </w:rPr>
              <w:t>Fall 2009 to</w:t>
            </w:r>
            <w:r w:rsidR="00DB7D36" w:rsidRPr="00254C21">
              <w:rPr>
                <w:rFonts w:ascii="Trebuchet MS" w:hAnsi="Trebuchet MS"/>
                <w:sz w:val="22"/>
                <w:szCs w:val="22"/>
              </w:rPr>
              <w:t xml:space="preserve"> </w:t>
            </w:r>
          </w:p>
          <w:p w14:paraId="48EB62BC" w14:textId="78D674C0" w:rsidR="00C7704E" w:rsidRPr="00254C21" w:rsidRDefault="00DB7D36" w:rsidP="00674E0D">
            <w:pPr>
              <w:pStyle w:val="Date"/>
              <w:rPr>
                <w:rFonts w:ascii="Trebuchet MS" w:hAnsi="Trebuchet MS"/>
                <w:sz w:val="22"/>
                <w:szCs w:val="22"/>
              </w:rPr>
            </w:pPr>
            <w:r w:rsidRPr="00254C21">
              <w:rPr>
                <w:rFonts w:ascii="Trebuchet MS" w:hAnsi="Trebuchet MS"/>
                <w:sz w:val="22"/>
                <w:szCs w:val="22"/>
              </w:rPr>
              <w:t>Summer 2015</w:t>
            </w:r>
          </w:p>
        </w:tc>
      </w:tr>
      <w:tr w:rsidR="00D73459" w:rsidRPr="00FE67BA" w14:paraId="3B58BD70" w14:textId="77777777" w:rsidTr="00254C21">
        <w:tc>
          <w:tcPr>
            <w:tcW w:w="8013" w:type="dxa"/>
          </w:tcPr>
          <w:p w14:paraId="1C7460D9" w14:textId="5E311106" w:rsidR="00C7704E" w:rsidRPr="00254C21" w:rsidRDefault="00583545" w:rsidP="00583545">
            <w:pPr>
              <w:pStyle w:val="Heading2"/>
              <w:outlineLvl w:val="1"/>
              <w:rPr>
                <w:rStyle w:val="Strong"/>
                <w:rFonts w:ascii="Trebuchet MS" w:hAnsi="Trebuchet MS"/>
                <w:b w:val="0"/>
                <w:sz w:val="22"/>
                <w:szCs w:val="22"/>
              </w:rPr>
            </w:pPr>
            <w:r w:rsidRPr="00254C21">
              <w:rPr>
                <w:rStyle w:val="Strong"/>
                <w:rFonts w:ascii="Trebuchet MS" w:hAnsi="Trebuchet MS"/>
                <w:sz w:val="22"/>
                <w:szCs w:val="22"/>
              </w:rPr>
              <w:t>Regi</w:t>
            </w:r>
            <w:r w:rsidR="00BC794A" w:rsidRPr="00254C21">
              <w:rPr>
                <w:rStyle w:val="Strong"/>
                <w:rFonts w:ascii="Trebuchet MS" w:hAnsi="Trebuchet MS"/>
                <w:sz w:val="22"/>
                <w:szCs w:val="22"/>
              </w:rPr>
              <w:t>ons and Nations of the World I</w:t>
            </w:r>
            <w:r w:rsidRPr="00254C21">
              <w:rPr>
                <w:rStyle w:val="Strong"/>
                <w:rFonts w:ascii="Trebuchet MS" w:hAnsi="Trebuchet MS"/>
                <w:sz w:val="22"/>
                <w:szCs w:val="22"/>
              </w:rPr>
              <w:t xml:space="preserve"> </w:t>
            </w:r>
            <w:r w:rsidR="00AE4313" w:rsidRPr="00254C21">
              <w:rPr>
                <w:rStyle w:val="Strong"/>
                <w:rFonts w:ascii="Trebuchet MS" w:hAnsi="Trebuchet MS"/>
                <w:b w:val="0"/>
                <w:sz w:val="22"/>
                <w:szCs w:val="22"/>
              </w:rPr>
              <w:t xml:space="preserve">– </w:t>
            </w:r>
            <w:r w:rsidRPr="00254C21">
              <w:rPr>
                <w:rStyle w:val="Strong"/>
                <w:rFonts w:ascii="Trebuchet MS" w:hAnsi="Trebuchet MS"/>
                <w:b w:val="0"/>
                <w:i/>
                <w:sz w:val="22"/>
                <w:szCs w:val="22"/>
              </w:rPr>
              <w:t>Department of Geography</w:t>
            </w:r>
            <w:r w:rsidR="00390B70" w:rsidRPr="00254C21">
              <w:rPr>
                <w:rStyle w:val="Strong"/>
                <w:rFonts w:ascii="Trebuchet MS" w:hAnsi="Trebuchet MS"/>
                <w:b w:val="0"/>
                <w:i/>
                <w:sz w:val="22"/>
                <w:szCs w:val="22"/>
              </w:rPr>
              <w:t>,</w:t>
            </w:r>
            <w:r w:rsidR="00AE4313" w:rsidRPr="00254C21">
              <w:rPr>
                <w:rStyle w:val="Strong"/>
                <w:rFonts w:ascii="Trebuchet MS" w:hAnsi="Trebuchet MS"/>
                <w:b w:val="0"/>
                <w:i/>
                <w:sz w:val="22"/>
                <w:szCs w:val="22"/>
              </w:rPr>
              <w:t xml:space="preserve"> Teaching Assistant</w:t>
            </w:r>
          </w:p>
          <w:p w14:paraId="0F6551A1" w14:textId="77777777" w:rsidR="00583545" w:rsidRPr="00254C21" w:rsidRDefault="00583545" w:rsidP="00583545">
            <w:pPr>
              <w:rPr>
                <w:rFonts w:ascii="Trebuchet MS" w:hAnsi="Trebuchet MS"/>
                <w:sz w:val="22"/>
                <w:szCs w:val="22"/>
              </w:rPr>
            </w:pPr>
            <w:r w:rsidRPr="00254C21">
              <w:rPr>
                <w:rFonts w:ascii="Trebuchet MS" w:hAnsi="Trebuchet MS"/>
                <w:sz w:val="22"/>
                <w:szCs w:val="22"/>
              </w:rPr>
              <w:t>This class is an introductory analysis for general education. The regional character spatial relationships, and major problems of Europe, North America (United States and Canada) and Latin America are covered. Organized around basic concepts in field of geography.</w:t>
            </w:r>
          </w:p>
          <w:p w14:paraId="75C50963" w14:textId="040AC6DE" w:rsidR="00F949C3" w:rsidRPr="00254C21" w:rsidRDefault="00F949C3" w:rsidP="00583545">
            <w:pPr>
              <w:rPr>
                <w:rFonts w:ascii="Trebuchet MS" w:hAnsi="Trebuchet MS"/>
                <w:sz w:val="22"/>
                <w:szCs w:val="22"/>
              </w:rPr>
            </w:pPr>
          </w:p>
        </w:tc>
        <w:tc>
          <w:tcPr>
            <w:tcW w:w="2067" w:type="dxa"/>
          </w:tcPr>
          <w:p w14:paraId="0F9DF25B" w14:textId="6D590B25" w:rsidR="00C7704E" w:rsidRPr="00254C21" w:rsidRDefault="00583545" w:rsidP="00674E0D">
            <w:pPr>
              <w:pStyle w:val="Date"/>
              <w:rPr>
                <w:rFonts w:ascii="Trebuchet MS" w:hAnsi="Trebuchet MS"/>
                <w:sz w:val="22"/>
                <w:szCs w:val="22"/>
              </w:rPr>
            </w:pPr>
            <w:r w:rsidRPr="00254C21">
              <w:rPr>
                <w:rFonts w:ascii="Trebuchet MS" w:hAnsi="Trebuchet MS"/>
                <w:sz w:val="22"/>
                <w:szCs w:val="22"/>
              </w:rPr>
              <w:t>Fall 2008</w:t>
            </w:r>
          </w:p>
          <w:p w14:paraId="230614CD" w14:textId="0C0D7691" w:rsidR="00583545" w:rsidRPr="00254C21" w:rsidRDefault="00583545" w:rsidP="00501FD9">
            <w:pPr>
              <w:jc w:val="right"/>
              <w:rPr>
                <w:rFonts w:ascii="Trebuchet MS" w:hAnsi="Trebuchet MS"/>
                <w:sz w:val="22"/>
                <w:szCs w:val="22"/>
              </w:rPr>
            </w:pPr>
            <w:r w:rsidRPr="00254C21">
              <w:rPr>
                <w:rFonts w:ascii="Trebuchet MS" w:hAnsi="Trebuchet MS"/>
                <w:sz w:val="22"/>
                <w:szCs w:val="22"/>
              </w:rPr>
              <w:t>Fall 2009</w:t>
            </w:r>
          </w:p>
        </w:tc>
      </w:tr>
      <w:tr w:rsidR="00D73459" w:rsidRPr="00FE67BA" w14:paraId="4615FFD7" w14:textId="77777777" w:rsidTr="00254C21">
        <w:tc>
          <w:tcPr>
            <w:tcW w:w="8013" w:type="dxa"/>
          </w:tcPr>
          <w:p w14:paraId="5DA24F63" w14:textId="77777777" w:rsidR="00CA7BDE" w:rsidRDefault="00CA7BDE" w:rsidP="00583545">
            <w:pPr>
              <w:pStyle w:val="Heading2"/>
              <w:outlineLvl w:val="1"/>
              <w:rPr>
                <w:rStyle w:val="Strong"/>
                <w:rFonts w:ascii="Trebuchet MS" w:hAnsi="Trebuchet MS"/>
                <w:sz w:val="22"/>
                <w:szCs w:val="22"/>
              </w:rPr>
            </w:pPr>
          </w:p>
          <w:p w14:paraId="5CBD4A90" w14:textId="77777777" w:rsidR="00CA7BDE" w:rsidRDefault="00CA7BDE" w:rsidP="00583545">
            <w:pPr>
              <w:pStyle w:val="Heading2"/>
              <w:outlineLvl w:val="1"/>
              <w:rPr>
                <w:rStyle w:val="Strong"/>
                <w:rFonts w:ascii="Trebuchet MS" w:hAnsi="Trebuchet MS"/>
                <w:sz w:val="22"/>
                <w:szCs w:val="22"/>
              </w:rPr>
            </w:pPr>
          </w:p>
          <w:p w14:paraId="78BFB72B" w14:textId="36CC7550" w:rsidR="00583545" w:rsidRPr="00254C21" w:rsidRDefault="00583545" w:rsidP="00583545">
            <w:pPr>
              <w:pStyle w:val="Heading2"/>
              <w:outlineLvl w:val="1"/>
              <w:rPr>
                <w:rStyle w:val="Strong"/>
                <w:rFonts w:ascii="Trebuchet MS" w:hAnsi="Trebuchet MS"/>
                <w:b w:val="0"/>
                <w:sz w:val="22"/>
                <w:szCs w:val="22"/>
              </w:rPr>
            </w:pPr>
            <w:r w:rsidRPr="00254C21">
              <w:rPr>
                <w:rStyle w:val="Strong"/>
                <w:rFonts w:ascii="Trebuchet MS" w:hAnsi="Trebuchet MS"/>
                <w:sz w:val="22"/>
                <w:szCs w:val="22"/>
              </w:rPr>
              <w:lastRenderedPageBreak/>
              <w:t>Re</w:t>
            </w:r>
            <w:r w:rsidR="00D73459" w:rsidRPr="00254C21">
              <w:rPr>
                <w:rStyle w:val="Strong"/>
                <w:rFonts w:ascii="Trebuchet MS" w:hAnsi="Trebuchet MS"/>
                <w:sz w:val="22"/>
                <w:szCs w:val="22"/>
              </w:rPr>
              <w:t>gions and Nations of the World II</w:t>
            </w:r>
            <w:r w:rsidRPr="00254C21">
              <w:rPr>
                <w:rStyle w:val="Strong"/>
                <w:rFonts w:ascii="Trebuchet MS" w:hAnsi="Trebuchet MS"/>
                <w:sz w:val="22"/>
                <w:szCs w:val="22"/>
              </w:rPr>
              <w:t xml:space="preserve"> </w:t>
            </w:r>
            <w:r w:rsidR="00AE4313" w:rsidRPr="00254C21">
              <w:rPr>
                <w:rStyle w:val="Strong"/>
                <w:rFonts w:ascii="Trebuchet MS" w:hAnsi="Trebuchet MS"/>
                <w:b w:val="0"/>
                <w:sz w:val="22"/>
                <w:szCs w:val="22"/>
              </w:rPr>
              <w:t xml:space="preserve">– </w:t>
            </w:r>
            <w:r w:rsidRPr="00254C21">
              <w:rPr>
                <w:rStyle w:val="Strong"/>
                <w:rFonts w:ascii="Trebuchet MS" w:hAnsi="Trebuchet MS"/>
                <w:b w:val="0"/>
                <w:i/>
                <w:sz w:val="22"/>
                <w:szCs w:val="22"/>
              </w:rPr>
              <w:t>Department of Geography</w:t>
            </w:r>
            <w:r w:rsidR="00390B70" w:rsidRPr="00254C21">
              <w:rPr>
                <w:rStyle w:val="Strong"/>
                <w:rFonts w:ascii="Trebuchet MS" w:hAnsi="Trebuchet MS"/>
                <w:b w:val="0"/>
                <w:i/>
                <w:sz w:val="22"/>
                <w:szCs w:val="22"/>
              </w:rPr>
              <w:t>,</w:t>
            </w:r>
            <w:r w:rsidR="00AE4313" w:rsidRPr="00254C21">
              <w:rPr>
                <w:rStyle w:val="Strong"/>
                <w:rFonts w:ascii="Trebuchet MS" w:hAnsi="Trebuchet MS"/>
                <w:b w:val="0"/>
                <w:i/>
                <w:sz w:val="22"/>
                <w:szCs w:val="22"/>
              </w:rPr>
              <w:t xml:space="preserve"> Teaching Assistant </w:t>
            </w:r>
          </w:p>
          <w:p w14:paraId="2C3010AC" w14:textId="77777777" w:rsidR="00583545" w:rsidRPr="00254C21" w:rsidRDefault="00583545" w:rsidP="00583545">
            <w:pPr>
              <w:rPr>
                <w:rFonts w:ascii="Trebuchet MS" w:hAnsi="Trebuchet MS"/>
                <w:sz w:val="22"/>
                <w:szCs w:val="22"/>
              </w:rPr>
            </w:pPr>
            <w:r w:rsidRPr="00254C21">
              <w:rPr>
                <w:rFonts w:ascii="Trebuchet MS" w:hAnsi="Trebuchet MS"/>
                <w:sz w:val="22"/>
                <w:szCs w:val="22"/>
              </w:rPr>
              <w:t>This class is an introductory analysis for general education. The regional character spatial relationships, and major problems of</w:t>
            </w:r>
            <w:r w:rsidRPr="00254C21">
              <w:rPr>
                <w:rFonts w:ascii="Trebuchet MS" w:eastAsia="Times New Roman" w:hAnsi="Trebuchet MS" w:cs="Times New Roman"/>
                <w:color w:val="auto"/>
                <w:sz w:val="22"/>
                <w:szCs w:val="22"/>
                <w:lang w:eastAsia="en-US"/>
              </w:rPr>
              <w:t xml:space="preserve"> </w:t>
            </w:r>
            <w:r w:rsidRPr="00254C21">
              <w:rPr>
                <w:rFonts w:ascii="Trebuchet MS" w:hAnsi="Trebuchet MS"/>
                <w:sz w:val="22"/>
                <w:szCs w:val="22"/>
              </w:rPr>
              <w:t>the former Soviet Union, Pacific World, South and East Asia, Africa and Middle East are covered. Organized around basic concepts in field of geography.</w:t>
            </w:r>
          </w:p>
          <w:p w14:paraId="715549C9" w14:textId="794B41F2" w:rsidR="00F949C3" w:rsidRPr="00254C21" w:rsidRDefault="00F949C3" w:rsidP="00583545">
            <w:pPr>
              <w:rPr>
                <w:rFonts w:ascii="Trebuchet MS" w:hAnsi="Trebuchet MS"/>
                <w:sz w:val="22"/>
                <w:szCs w:val="22"/>
              </w:rPr>
            </w:pPr>
          </w:p>
        </w:tc>
        <w:tc>
          <w:tcPr>
            <w:tcW w:w="2067" w:type="dxa"/>
          </w:tcPr>
          <w:p w14:paraId="5BC77BB5" w14:textId="77777777" w:rsidR="00CA7BDE" w:rsidRDefault="00CA7BDE" w:rsidP="00674E0D">
            <w:pPr>
              <w:pStyle w:val="Date"/>
              <w:rPr>
                <w:rFonts w:ascii="Trebuchet MS" w:hAnsi="Trebuchet MS"/>
                <w:sz w:val="22"/>
                <w:szCs w:val="22"/>
              </w:rPr>
            </w:pPr>
          </w:p>
          <w:p w14:paraId="01D1439C" w14:textId="77777777" w:rsidR="00CA7BDE" w:rsidRDefault="00CA7BDE" w:rsidP="00674E0D">
            <w:pPr>
              <w:pStyle w:val="Date"/>
              <w:rPr>
                <w:rFonts w:ascii="Trebuchet MS" w:hAnsi="Trebuchet MS"/>
                <w:sz w:val="22"/>
                <w:szCs w:val="22"/>
              </w:rPr>
            </w:pPr>
          </w:p>
          <w:p w14:paraId="3C51B250" w14:textId="77777777" w:rsidR="00CA7BDE" w:rsidRDefault="00CA7BDE" w:rsidP="00674E0D">
            <w:pPr>
              <w:pStyle w:val="Date"/>
              <w:rPr>
                <w:rFonts w:ascii="Trebuchet MS" w:hAnsi="Trebuchet MS"/>
                <w:sz w:val="22"/>
                <w:szCs w:val="22"/>
              </w:rPr>
            </w:pPr>
          </w:p>
          <w:p w14:paraId="1E73A4FD" w14:textId="77777777" w:rsidR="00CA7BDE" w:rsidRDefault="00CA7BDE" w:rsidP="00674E0D">
            <w:pPr>
              <w:pStyle w:val="Date"/>
              <w:rPr>
                <w:rFonts w:ascii="Trebuchet MS" w:hAnsi="Trebuchet MS"/>
                <w:sz w:val="22"/>
                <w:szCs w:val="22"/>
              </w:rPr>
            </w:pPr>
          </w:p>
          <w:p w14:paraId="0FCF47AA" w14:textId="2532870C" w:rsidR="00583545" w:rsidRPr="00254C21" w:rsidRDefault="00583545" w:rsidP="00674E0D">
            <w:pPr>
              <w:pStyle w:val="Date"/>
              <w:rPr>
                <w:rFonts w:ascii="Trebuchet MS" w:hAnsi="Trebuchet MS"/>
                <w:sz w:val="22"/>
                <w:szCs w:val="22"/>
              </w:rPr>
            </w:pPr>
            <w:r w:rsidRPr="00254C21">
              <w:rPr>
                <w:rFonts w:ascii="Trebuchet MS" w:hAnsi="Trebuchet MS"/>
                <w:sz w:val="22"/>
                <w:szCs w:val="22"/>
              </w:rPr>
              <w:t>Spring 2009</w:t>
            </w:r>
          </w:p>
          <w:p w14:paraId="6FFC88B8" w14:textId="04393E9A" w:rsidR="00583545" w:rsidRPr="00254C21" w:rsidRDefault="00583545" w:rsidP="00501FD9">
            <w:pPr>
              <w:jc w:val="right"/>
              <w:rPr>
                <w:rFonts w:ascii="Trebuchet MS" w:hAnsi="Trebuchet MS"/>
                <w:sz w:val="22"/>
                <w:szCs w:val="22"/>
              </w:rPr>
            </w:pPr>
            <w:r w:rsidRPr="00254C21">
              <w:rPr>
                <w:rFonts w:ascii="Trebuchet MS" w:hAnsi="Trebuchet MS"/>
                <w:sz w:val="22"/>
                <w:szCs w:val="22"/>
              </w:rPr>
              <w:t>Spring 2010</w:t>
            </w:r>
          </w:p>
        </w:tc>
      </w:tr>
      <w:tr w:rsidR="00F949C3" w:rsidRPr="00FE67BA" w14:paraId="578901D2" w14:textId="77777777" w:rsidTr="00254C21">
        <w:tc>
          <w:tcPr>
            <w:tcW w:w="8013" w:type="dxa"/>
          </w:tcPr>
          <w:p w14:paraId="5A64BC2B" w14:textId="77777777" w:rsidR="00C7306D" w:rsidRDefault="00C7306D" w:rsidP="007171A9">
            <w:pPr>
              <w:pStyle w:val="Heading2"/>
              <w:outlineLvl w:val="1"/>
              <w:rPr>
                <w:rStyle w:val="Strong"/>
                <w:rFonts w:ascii="Trebuchet MS" w:hAnsi="Trebuchet MS"/>
                <w:sz w:val="22"/>
                <w:szCs w:val="22"/>
                <w:u w:val="single"/>
              </w:rPr>
            </w:pPr>
          </w:p>
          <w:p w14:paraId="38498872" w14:textId="0A5D19F9" w:rsidR="00254C21" w:rsidRPr="007171A9" w:rsidRDefault="00583545" w:rsidP="007171A9">
            <w:pPr>
              <w:pStyle w:val="Heading2"/>
              <w:outlineLvl w:val="1"/>
              <w:rPr>
                <w:rFonts w:ascii="Trebuchet MS" w:hAnsi="Trebuchet MS"/>
                <w:b/>
                <w:bCs/>
                <w:sz w:val="22"/>
                <w:szCs w:val="22"/>
                <w:u w:val="single"/>
              </w:rPr>
            </w:pPr>
            <w:r w:rsidRPr="00254C21">
              <w:rPr>
                <w:rStyle w:val="Strong"/>
                <w:rFonts w:ascii="Trebuchet MS" w:hAnsi="Trebuchet MS"/>
                <w:sz w:val="22"/>
                <w:szCs w:val="22"/>
                <w:u w:val="single"/>
              </w:rPr>
              <w:t>State Fair Community College</w:t>
            </w:r>
          </w:p>
        </w:tc>
        <w:tc>
          <w:tcPr>
            <w:tcW w:w="2067" w:type="dxa"/>
          </w:tcPr>
          <w:p w14:paraId="7804499D" w14:textId="77777777" w:rsidR="00583545" w:rsidRPr="00254C21" w:rsidRDefault="00583545" w:rsidP="00674E0D">
            <w:pPr>
              <w:pStyle w:val="Date"/>
              <w:rPr>
                <w:rFonts w:ascii="Trebuchet MS" w:hAnsi="Trebuchet MS"/>
                <w:sz w:val="22"/>
                <w:szCs w:val="22"/>
              </w:rPr>
            </w:pPr>
          </w:p>
        </w:tc>
      </w:tr>
      <w:tr w:rsidR="00D73459" w:rsidRPr="00FE67BA" w14:paraId="1FA0D0A9" w14:textId="77777777" w:rsidTr="00254C21">
        <w:tc>
          <w:tcPr>
            <w:tcW w:w="8013" w:type="dxa"/>
          </w:tcPr>
          <w:p w14:paraId="73EB8996" w14:textId="77777777" w:rsidR="00E26C99" w:rsidRDefault="00390B70" w:rsidP="00176420">
            <w:pPr>
              <w:pStyle w:val="Heading2"/>
              <w:outlineLvl w:val="1"/>
              <w:rPr>
                <w:rStyle w:val="Strong"/>
                <w:rFonts w:ascii="Trebuchet MS" w:hAnsi="Trebuchet MS"/>
                <w:b w:val="0"/>
                <w:sz w:val="22"/>
                <w:szCs w:val="22"/>
              </w:rPr>
            </w:pPr>
            <w:r w:rsidRPr="00254C21">
              <w:rPr>
                <w:rStyle w:val="Strong"/>
                <w:rFonts w:ascii="Trebuchet MS" w:hAnsi="Trebuchet MS"/>
                <w:sz w:val="22"/>
                <w:szCs w:val="22"/>
              </w:rPr>
              <w:t xml:space="preserve">World Geography </w:t>
            </w:r>
            <w:r w:rsidR="00E63BFC" w:rsidRPr="00254C21">
              <w:rPr>
                <w:rStyle w:val="Strong"/>
                <w:rFonts w:ascii="Trebuchet MS" w:hAnsi="Trebuchet MS"/>
                <w:b w:val="0"/>
                <w:sz w:val="22"/>
                <w:szCs w:val="22"/>
              </w:rPr>
              <w:t xml:space="preserve">– </w:t>
            </w:r>
            <w:r w:rsidR="002352FC" w:rsidRPr="00254C21">
              <w:rPr>
                <w:rStyle w:val="Strong"/>
                <w:rFonts w:ascii="Trebuchet MS" w:hAnsi="Trebuchet MS"/>
                <w:b w:val="0"/>
                <w:i/>
                <w:sz w:val="22"/>
                <w:szCs w:val="22"/>
              </w:rPr>
              <w:t>Department o</w:t>
            </w:r>
            <w:r w:rsidR="00E63BFC" w:rsidRPr="00254C21">
              <w:rPr>
                <w:rStyle w:val="Strong"/>
                <w:rFonts w:ascii="Trebuchet MS" w:hAnsi="Trebuchet MS"/>
                <w:b w:val="0"/>
                <w:i/>
                <w:sz w:val="22"/>
                <w:szCs w:val="22"/>
              </w:rPr>
              <w:t>f Geography, Adjunct Instructor</w:t>
            </w:r>
            <w:r w:rsidR="00E63BFC" w:rsidRPr="00254C21">
              <w:rPr>
                <w:rStyle w:val="Strong"/>
                <w:rFonts w:ascii="Trebuchet MS" w:hAnsi="Trebuchet MS"/>
                <w:b w:val="0"/>
                <w:sz w:val="22"/>
                <w:szCs w:val="22"/>
              </w:rPr>
              <w:t xml:space="preserve"> </w:t>
            </w:r>
          </w:p>
          <w:p w14:paraId="3DB88EE2" w14:textId="2E0A3608" w:rsidR="002352FC" w:rsidRPr="00254C21" w:rsidRDefault="002352FC" w:rsidP="00176420">
            <w:pPr>
              <w:pStyle w:val="Heading2"/>
              <w:outlineLvl w:val="1"/>
              <w:rPr>
                <w:rFonts w:ascii="Trebuchet MS" w:hAnsi="Trebuchet MS"/>
                <w:bCs/>
                <w:sz w:val="22"/>
                <w:szCs w:val="22"/>
              </w:rPr>
            </w:pPr>
            <w:r w:rsidRPr="00254C21">
              <w:rPr>
                <w:rFonts w:ascii="Trebuchet MS" w:hAnsi="Trebuchet MS"/>
                <w:sz w:val="22"/>
                <w:szCs w:val="22"/>
              </w:rPr>
              <w:t>This course examines the basic concepts that make up the discipline from both the human and physical aspects.  It is a wide-ranging overview meant as an introduction to the world as it is today, with a focus on current issues and human-environment interaction.</w:t>
            </w:r>
          </w:p>
          <w:p w14:paraId="74F4FCF7" w14:textId="078974AE" w:rsidR="00F949C3" w:rsidRPr="00254C21" w:rsidRDefault="00F949C3" w:rsidP="002352FC">
            <w:pPr>
              <w:rPr>
                <w:rFonts w:ascii="Trebuchet MS" w:hAnsi="Trebuchet MS"/>
                <w:sz w:val="22"/>
                <w:szCs w:val="22"/>
              </w:rPr>
            </w:pPr>
          </w:p>
        </w:tc>
        <w:tc>
          <w:tcPr>
            <w:tcW w:w="2067" w:type="dxa"/>
          </w:tcPr>
          <w:p w14:paraId="035C0BDE" w14:textId="03DF9CB8" w:rsidR="00583545" w:rsidRPr="00254C21" w:rsidRDefault="00963FE5" w:rsidP="00674E0D">
            <w:pPr>
              <w:pStyle w:val="Date"/>
              <w:rPr>
                <w:rFonts w:ascii="Trebuchet MS" w:hAnsi="Trebuchet MS"/>
                <w:sz w:val="22"/>
                <w:szCs w:val="22"/>
              </w:rPr>
            </w:pPr>
            <w:r w:rsidRPr="00254C21">
              <w:rPr>
                <w:rFonts w:ascii="Trebuchet MS" w:hAnsi="Trebuchet MS"/>
                <w:sz w:val="22"/>
                <w:szCs w:val="22"/>
              </w:rPr>
              <w:t>Spring 2011 to</w:t>
            </w:r>
            <w:r w:rsidR="002352FC" w:rsidRPr="00254C21">
              <w:rPr>
                <w:rFonts w:ascii="Trebuchet MS" w:hAnsi="Trebuchet MS"/>
                <w:sz w:val="22"/>
                <w:szCs w:val="22"/>
              </w:rPr>
              <w:t xml:space="preserve"> </w:t>
            </w:r>
            <w:r w:rsidR="001752CE">
              <w:rPr>
                <w:rFonts w:ascii="Trebuchet MS" w:hAnsi="Trebuchet MS"/>
                <w:sz w:val="22"/>
                <w:szCs w:val="22"/>
              </w:rPr>
              <w:t>Summer 2017</w:t>
            </w:r>
          </w:p>
          <w:p w14:paraId="4CF29C61" w14:textId="77777777" w:rsidR="002352FC" w:rsidRPr="00254C21" w:rsidRDefault="002352FC" w:rsidP="002352FC">
            <w:pPr>
              <w:jc w:val="right"/>
              <w:rPr>
                <w:rFonts w:ascii="Trebuchet MS" w:hAnsi="Trebuchet MS"/>
                <w:sz w:val="22"/>
                <w:szCs w:val="22"/>
              </w:rPr>
            </w:pPr>
            <w:r w:rsidRPr="00254C21">
              <w:rPr>
                <w:rFonts w:ascii="Trebuchet MS" w:hAnsi="Trebuchet MS"/>
                <w:sz w:val="22"/>
                <w:szCs w:val="22"/>
              </w:rPr>
              <w:t>Every Semester</w:t>
            </w:r>
          </w:p>
          <w:p w14:paraId="759992C7" w14:textId="043B9C9B" w:rsidR="00277914" w:rsidRPr="00254C21" w:rsidRDefault="00277914" w:rsidP="002352FC">
            <w:pPr>
              <w:jc w:val="right"/>
              <w:rPr>
                <w:rFonts w:ascii="Trebuchet MS" w:hAnsi="Trebuchet MS"/>
                <w:sz w:val="22"/>
                <w:szCs w:val="22"/>
              </w:rPr>
            </w:pPr>
            <w:r w:rsidRPr="00254C21">
              <w:rPr>
                <w:rFonts w:ascii="Trebuchet MS" w:hAnsi="Trebuchet MS"/>
                <w:sz w:val="22"/>
                <w:szCs w:val="22"/>
              </w:rPr>
              <w:t xml:space="preserve">2-4 sections </w:t>
            </w:r>
          </w:p>
        </w:tc>
      </w:tr>
      <w:tr w:rsidR="00F949C3" w:rsidRPr="00FE67BA" w14:paraId="3C0AE6BB" w14:textId="77777777" w:rsidTr="00254C21">
        <w:tc>
          <w:tcPr>
            <w:tcW w:w="8013" w:type="dxa"/>
          </w:tcPr>
          <w:p w14:paraId="366EABEF" w14:textId="656D5C13" w:rsidR="002352FC" w:rsidRPr="00254C21" w:rsidRDefault="0016758E" w:rsidP="00467742">
            <w:pPr>
              <w:rPr>
                <w:rFonts w:ascii="Trebuchet MS" w:hAnsi="Trebuchet MS"/>
                <w:b/>
                <w:sz w:val="22"/>
                <w:szCs w:val="22"/>
                <w:u w:val="single"/>
              </w:rPr>
            </w:pPr>
            <w:r w:rsidRPr="00254C21">
              <w:rPr>
                <w:rFonts w:ascii="Trebuchet MS" w:hAnsi="Trebuchet MS"/>
                <w:b/>
                <w:sz w:val="22"/>
                <w:szCs w:val="22"/>
                <w:u w:val="single"/>
              </w:rPr>
              <w:t>Baker College</w:t>
            </w:r>
          </w:p>
        </w:tc>
        <w:tc>
          <w:tcPr>
            <w:tcW w:w="2067" w:type="dxa"/>
          </w:tcPr>
          <w:p w14:paraId="4EC6CF48" w14:textId="77777777" w:rsidR="00583545" w:rsidRPr="00254C21" w:rsidRDefault="00583545" w:rsidP="00674E0D">
            <w:pPr>
              <w:pStyle w:val="Date"/>
              <w:rPr>
                <w:rFonts w:ascii="Trebuchet MS" w:hAnsi="Trebuchet MS"/>
                <w:sz w:val="22"/>
                <w:szCs w:val="22"/>
              </w:rPr>
            </w:pPr>
          </w:p>
        </w:tc>
      </w:tr>
      <w:tr w:rsidR="0016758E" w:rsidRPr="00FE67BA" w14:paraId="05962F90" w14:textId="77777777" w:rsidTr="00254C21">
        <w:trPr>
          <w:trHeight w:val="459"/>
        </w:trPr>
        <w:tc>
          <w:tcPr>
            <w:tcW w:w="8013" w:type="dxa"/>
          </w:tcPr>
          <w:p w14:paraId="67ABFC68" w14:textId="77777777" w:rsidR="00E26C99" w:rsidRDefault="0016758E" w:rsidP="000B7536">
            <w:pPr>
              <w:rPr>
                <w:rFonts w:ascii="Trebuchet MS" w:hAnsi="Trebuchet MS"/>
                <w:sz w:val="22"/>
                <w:szCs w:val="22"/>
              </w:rPr>
            </w:pPr>
            <w:r w:rsidRPr="00254C21">
              <w:rPr>
                <w:rFonts w:ascii="Trebuchet MS" w:hAnsi="Trebuchet MS"/>
                <w:b/>
                <w:sz w:val="22"/>
                <w:szCs w:val="22"/>
              </w:rPr>
              <w:t>World Regional Geography II (</w:t>
            </w:r>
            <w:r w:rsidR="00BC794A" w:rsidRPr="00254C21">
              <w:rPr>
                <w:rFonts w:ascii="Trebuchet MS" w:hAnsi="Trebuchet MS"/>
                <w:b/>
                <w:sz w:val="22"/>
                <w:szCs w:val="22"/>
              </w:rPr>
              <w:t xml:space="preserve">Global </w:t>
            </w:r>
            <w:r w:rsidRPr="00254C21">
              <w:rPr>
                <w:rFonts w:ascii="Trebuchet MS" w:hAnsi="Trebuchet MS"/>
                <w:b/>
                <w:sz w:val="22"/>
                <w:szCs w:val="22"/>
              </w:rPr>
              <w:t>South)</w:t>
            </w:r>
            <w:r w:rsidR="00E63BFC" w:rsidRPr="00254C21">
              <w:rPr>
                <w:rFonts w:ascii="Trebuchet MS" w:hAnsi="Trebuchet MS"/>
                <w:sz w:val="22"/>
                <w:szCs w:val="22"/>
              </w:rPr>
              <w:t xml:space="preserve"> – </w:t>
            </w:r>
            <w:r w:rsidRPr="00254C21">
              <w:rPr>
                <w:rFonts w:ascii="Trebuchet MS" w:hAnsi="Trebuchet MS"/>
                <w:i/>
                <w:sz w:val="22"/>
                <w:szCs w:val="22"/>
              </w:rPr>
              <w:t>Adjunct Instructor</w:t>
            </w:r>
            <w:r w:rsidR="00176420" w:rsidRPr="00254C21">
              <w:rPr>
                <w:rFonts w:ascii="Trebuchet MS" w:hAnsi="Trebuchet MS"/>
                <w:sz w:val="22"/>
                <w:szCs w:val="22"/>
              </w:rPr>
              <w:t xml:space="preserve"> </w:t>
            </w:r>
          </w:p>
          <w:p w14:paraId="37C46493" w14:textId="4BFF0270" w:rsidR="0016758E" w:rsidRPr="00254C21" w:rsidRDefault="000B7536" w:rsidP="000B7536">
            <w:pPr>
              <w:rPr>
                <w:rFonts w:ascii="Trebuchet MS" w:hAnsi="Trebuchet MS"/>
                <w:sz w:val="22"/>
                <w:szCs w:val="22"/>
              </w:rPr>
            </w:pPr>
            <w:r w:rsidRPr="00254C21">
              <w:rPr>
                <w:rFonts w:ascii="Trebuchet MS" w:hAnsi="Trebuchet MS"/>
                <w:sz w:val="22"/>
                <w:szCs w:val="22"/>
              </w:rPr>
              <w:t>This class covers the basic concepts of world population, landscape, and culture.  There is discussion of how human-geographic forces shape the culture and history of third-world areas such as Africa, the Middle East, and Southeast Asia.</w:t>
            </w:r>
          </w:p>
        </w:tc>
        <w:tc>
          <w:tcPr>
            <w:tcW w:w="2067" w:type="dxa"/>
          </w:tcPr>
          <w:p w14:paraId="04532A9B" w14:textId="1EFEEEF5" w:rsidR="0016758E" w:rsidRPr="00254C21" w:rsidRDefault="0016758E" w:rsidP="0016758E">
            <w:pPr>
              <w:pStyle w:val="Date"/>
              <w:rPr>
                <w:rFonts w:ascii="Trebuchet MS" w:hAnsi="Trebuchet MS"/>
                <w:sz w:val="22"/>
                <w:szCs w:val="22"/>
              </w:rPr>
            </w:pPr>
            <w:r w:rsidRPr="00254C21">
              <w:rPr>
                <w:rFonts w:ascii="Trebuchet MS" w:hAnsi="Trebuchet MS"/>
                <w:sz w:val="22"/>
                <w:szCs w:val="22"/>
              </w:rPr>
              <w:t xml:space="preserve">September 2011 </w:t>
            </w:r>
            <w:r w:rsidR="0072642C" w:rsidRPr="00254C21">
              <w:rPr>
                <w:rFonts w:ascii="Trebuchet MS" w:hAnsi="Trebuchet MS"/>
                <w:sz w:val="22"/>
                <w:szCs w:val="22"/>
              </w:rPr>
              <w:t>to</w:t>
            </w:r>
            <w:r w:rsidRPr="00254C21">
              <w:rPr>
                <w:rFonts w:ascii="Trebuchet MS" w:hAnsi="Trebuchet MS"/>
                <w:sz w:val="22"/>
                <w:szCs w:val="22"/>
              </w:rPr>
              <w:t xml:space="preserve"> August 2012</w:t>
            </w:r>
          </w:p>
        </w:tc>
      </w:tr>
      <w:tr w:rsidR="0016758E" w:rsidRPr="00FE67BA" w14:paraId="5B75D926" w14:textId="77777777" w:rsidTr="00254C21">
        <w:tc>
          <w:tcPr>
            <w:tcW w:w="8013" w:type="dxa"/>
          </w:tcPr>
          <w:p w14:paraId="2FE0FB75" w14:textId="77777777" w:rsidR="0016758E" w:rsidRPr="00254C21" w:rsidRDefault="0016758E" w:rsidP="0016758E">
            <w:pPr>
              <w:jc w:val="center"/>
              <w:rPr>
                <w:rFonts w:ascii="Trebuchet MS" w:hAnsi="Trebuchet MS"/>
                <w:sz w:val="22"/>
                <w:szCs w:val="22"/>
              </w:rPr>
            </w:pPr>
          </w:p>
          <w:p w14:paraId="0C374212" w14:textId="720123CB" w:rsidR="00FE04B5" w:rsidRPr="00254C21" w:rsidRDefault="00FE04B5" w:rsidP="00467742">
            <w:pPr>
              <w:rPr>
                <w:rFonts w:ascii="Trebuchet MS" w:hAnsi="Trebuchet MS"/>
                <w:b/>
                <w:sz w:val="22"/>
                <w:szCs w:val="22"/>
                <w:u w:val="single"/>
              </w:rPr>
            </w:pPr>
            <w:r w:rsidRPr="00254C21">
              <w:rPr>
                <w:rFonts w:ascii="Trebuchet MS" w:hAnsi="Trebuchet MS"/>
                <w:b/>
                <w:sz w:val="22"/>
                <w:szCs w:val="22"/>
                <w:u w:val="single"/>
              </w:rPr>
              <w:t>Columbia (Missouri) Public Schools</w:t>
            </w:r>
          </w:p>
        </w:tc>
        <w:tc>
          <w:tcPr>
            <w:tcW w:w="2067" w:type="dxa"/>
          </w:tcPr>
          <w:p w14:paraId="3EEE6A6E" w14:textId="77777777" w:rsidR="0016758E" w:rsidRPr="00254C21" w:rsidRDefault="0016758E" w:rsidP="00674E0D">
            <w:pPr>
              <w:pStyle w:val="Date"/>
              <w:rPr>
                <w:rFonts w:ascii="Trebuchet MS" w:hAnsi="Trebuchet MS"/>
                <w:sz w:val="22"/>
                <w:szCs w:val="22"/>
              </w:rPr>
            </w:pPr>
          </w:p>
        </w:tc>
      </w:tr>
      <w:tr w:rsidR="0016758E" w:rsidRPr="00FE67BA" w14:paraId="6575FE1B" w14:textId="77777777" w:rsidTr="00254C21">
        <w:tc>
          <w:tcPr>
            <w:tcW w:w="8013" w:type="dxa"/>
          </w:tcPr>
          <w:p w14:paraId="4A7523C4" w14:textId="0AE9E029" w:rsidR="00E26C99" w:rsidRDefault="00FE04B5" w:rsidP="00FE04B5">
            <w:pPr>
              <w:rPr>
                <w:rFonts w:ascii="Trebuchet MS" w:hAnsi="Trebuchet MS"/>
                <w:sz w:val="22"/>
                <w:szCs w:val="22"/>
              </w:rPr>
            </w:pPr>
            <w:r w:rsidRPr="00254C21">
              <w:rPr>
                <w:rFonts w:ascii="Trebuchet MS" w:hAnsi="Trebuchet MS"/>
                <w:b/>
                <w:sz w:val="22"/>
                <w:szCs w:val="22"/>
              </w:rPr>
              <w:t>Substitute Teacher</w:t>
            </w:r>
            <w:r w:rsidR="00E26C99">
              <w:rPr>
                <w:rFonts w:ascii="Trebuchet MS" w:hAnsi="Trebuchet MS"/>
                <w:sz w:val="22"/>
                <w:szCs w:val="22"/>
              </w:rPr>
              <w:t xml:space="preserve"> </w:t>
            </w:r>
          </w:p>
          <w:p w14:paraId="65673E40" w14:textId="110D68AB" w:rsidR="0016758E" w:rsidRPr="00254C21" w:rsidRDefault="00FE04B5" w:rsidP="00FE04B5">
            <w:pPr>
              <w:rPr>
                <w:rFonts w:ascii="Trebuchet MS" w:hAnsi="Trebuchet MS"/>
                <w:sz w:val="22"/>
                <w:szCs w:val="22"/>
              </w:rPr>
            </w:pPr>
            <w:r w:rsidRPr="00254C21">
              <w:rPr>
                <w:rFonts w:ascii="Trebuchet MS" w:hAnsi="Trebuchet MS"/>
                <w:sz w:val="22"/>
                <w:szCs w:val="22"/>
              </w:rPr>
              <w:t xml:space="preserve">I worked with Junior High and High School students across almost every discipline.  </w:t>
            </w:r>
          </w:p>
        </w:tc>
        <w:tc>
          <w:tcPr>
            <w:tcW w:w="2067" w:type="dxa"/>
          </w:tcPr>
          <w:p w14:paraId="720F27BC" w14:textId="66961C7C" w:rsidR="00FE04B5" w:rsidRPr="00254C21" w:rsidRDefault="0072642C" w:rsidP="00674E0D">
            <w:pPr>
              <w:pStyle w:val="Date"/>
              <w:rPr>
                <w:rFonts w:ascii="Trebuchet MS" w:hAnsi="Trebuchet MS"/>
                <w:sz w:val="22"/>
                <w:szCs w:val="22"/>
              </w:rPr>
            </w:pPr>
            <w:r w:rsidRPr="00254C21">
              <w:rPr>
                <w:rFonts w:ascii="Trebuchet MS" w:hAnsi="Trebuchet MS"/>
                <w:sz w:val="22"/>
                <w:szCs w:val="22"/>
              </w:rPr>
              <w:t>August 2007 to</w:t>
            </w:r>
            <w:r w:rsidR="00FE04B5" w:rsidRPr="00254C21">
              <w:rPr>
                <w:rFonts w:ascii="Trebuchet MS" w:hAnsi="Trebuchet MS"/>
                <w:sz w:val="22"/>
                <w:szCs w:val="22"/>
              </w:rPr>
              <w:t xml:space="preserve"> </w:t>
            </w:r>
          </w:p>
          <w:p w14:paraId="44CC1CB4" w14:textId="4A7458B3" w:rsidR="0016758E" w:rsidRPr="00254C21" w:rsidRDefault="00FE04B5" w:rsidP="00674E0D">
            <w:pPr>
              <w:pStyle w:val="Date"/>
              <w:rPr>
                <w:rFonts w:ascii="Trebuchet MS" w:hAnsi="Trebuchet MS"/>
                <w:sz w:val="22"/>
                <w:szCs w:val="22"/>
              </w:rPr>
            </w:pPr>
            <w:r w:rsidRPr="00254C21">
              <w:rPr>
                <w:rFonts w:ascii="Trebuchet MS" w:hAnsi="Trebuchet MS"/>
                <w:sz w:val="22"/>
                <w:szCs w:val="22"/>
              </w:rPr>
              <w:t>June 2008</w:t>
            </w:r>
          </w:p>
        </w:tc>
      </w:tr>
    </w:tbl>
    <w:p w14:paraId="73AE100C" w14:textId="13A198B0" w:rsidR="00563A14" w:rsidRPr="00FE67BA" w:rsidRDefault="00563A14" w:rsidP="00563A14">
      <w:pPr>
        <w:pStyle w:val="Heading1"/>
        <w:jc w:val="center"/>
        <w:rPr>
          <w:rFonts w:ascii="Trebuchet MS" w:hAnsi="Trebuchet MS"/>
          <w:sz w:val="36"/>
        </w:rPr>
      </w:pPr>
      <w:r w:rsidRPr="00FE67BA">
        <w:rPr>
          <w:rFonts w:ascii="Trebuchet MS" w:hAnsi="Trebuchet MS"/>
          <w:sz w:val="36"/>
        </w:rPr>
        <w:t>Publications</w:t>
      </w:r>
    </w:p>
    <w:tbl>
      <w:tblPr>
        <w:tblStyle w:val="PlainTable3"/>
        <w:tblW w:w="0" w:type="auto"/>
        <w:tblLayout w:type="fixed"/>
        <w:tblLook w:val="0600" w:firstRow="0" w:lastRow="0" w:firstColumn="0" w:lastColumn="0" w:noHBand="1" w:noVBand="1"/>
        <w:tblCaption w:val="Resume detail"/>
      </w:tblPr>
      <w:tblGrid>
        <w:gridCol w:w="9988"/>
      </w:tblGrid>
      <w:tr w:rsidR="0086648C" w:rsidRPr="00FE67BA" w14:paraId="6FC47908" w14:textId="77777777" w:rsidTr="00E63BFC">
        <w:trPr>
          <w:trHeight w:val="269"/>
        </w:trPr>
        <w:tc>
          <w:tcPr>
            <w:tcW w:w="9988" w:type="dxa"/>
          </w:tcPr>
          <w:p w14:paraId="77AA94EA" w14:textId="4AFE8AE6" w:rsidR="0086648C" w:rsidRPr="00F66639" w:rsidRDefault="0086648C" w:rsidP="00DE1675">
            <w:pPr>
              <w:rPr>
                <w:rFonts w:ascii="Trebuchet MS" w:hAnsi="Trebuchet MS"/>
                <w:sz w:val="22"/>
                <w:szCs w:val="22"/>
              </w:rPr>
            </w:pPr>
            <w:r w:rsidRPr="00F66639">
              <w:rPr>
                <w:rFonts w:ascii="Trebuchet MS" w:hAnsi="Trebuchet MS"/>
                <w:b/>
                <w:bCs/>
                <w:iCs/>
                <w:sz w:val="22"/>
                <w:szCs w:val="22"/>
                <w:u w:val="single"/>
              </w:rPr>
              <w:t>Book Reviews</w:t>
            </w:r>
          </w:p>
        </w:tc>
      </w:tr>
      <w:tr w:rsidR="0086648C" w:rsidRPr="00FE67BA" w14:paraId="01C2B171" w14:textId="77777777" w:rsidTr="00E63BFC">
        <w:trPr>
          <w:trHeight w:val="269"/>
        </w:trPr>
        <w:tc>
          <w:tcPr>
            <w:tcW w:w="9988" w:type="dxa"/>
          </w:tcPr>
          <w:p w14:paraId="519CEE9A" w14:textId="77777777" w:rsidR="00951284" w:rsidRPr="00951284" w:rsidRDefault="00951284" w:rsidP="00951284">
            <w:pPr>
              <w:ind w:left="540" w:hanging="540"/>
              <w:rPr>
                <w:rFonts w:ascii="Trebuchet MS" w:hAnsi="Trebuchet MS" w:cs="Times New Roman"/>
                <w:color w:val="auto"/>
                <w:sz w:val="22"/>
                <w:szCs w:val="22"/>
                <w:lang w:eastAsia="en-US"/>
              </w:rPr>
            </w:pPr>
            <w:r w:rsidRPr="00951284">
              <w:rPr>
                <w:rFonts w:ascii="Trebuchet MS" w:hAnsi="Trebuchet MS" w:cs="Times New Roman"/>
                <w:color w:val="auto"/>
                <w:sz w:val="22"/>
                <w:szCs w:val="22"/>
                <w:lang w:eastAsia="en-US"/>
              </w:rPr>
              <w:t xml:space="preserve">Rubin, Zach. 2017. "Book Review: Together Resilient by </w:t>
            </w:r>
            <w:proofErr w:type="spellStart"/>
            <w:r w:rsidRPr="00951284">
              <w:rPr>
                <w:rFonts w:ascii="Trebuchet MS" w:hAnsi="Trebuchet MS" w:cs="Times New Roman"/>
                <w:color w:val="auto"/>
                <w:sz w:val="22"/>
                <w:szCs w:val="22"/>
                <w:lang w:eastAsia="en-US"/>
              </w:rPr>
              <w:t>Maikwe</w:t>
            </w:r>
            <w:proofErr w:type="spellEnd"/>
            <w:r w:rsidRPr="00951284">
              <w:rPr>
                <w:rFonts w:ascii="Trebuchet MS" w:hAnsi="Trebuchet MS" w:cs="Times New Roman"/>
                <w:color w:val="auto"/>
                <w:sz w:val="22"/>
                <w:szCs w:val="22"/>
                <w:lang w:eastAsia="en-US"/>
              </w:rPr>
              <w:t xml:space="preserve"> Ludwig." </w:t>
            </w:r>
            <w:r w:rsidRPr="00951284">
              <w:rPr>
                <w:rFonts w:ascii="Trebuchet MS" w:hAnsi="Trebuchet MS" w:cs="Times New Roman"/>
                <w:i/>
                <w:iCs/>
                <w:color w:val="auto"/>
                <w:sz w:val="22"/>
                <w:szCs w:val="22"/>
                <w:lang w:eastAsia="en-US"/>
              </w:rPr>
              <w:t>Communal Studies</w:t>
            </w:r>
            <w:r w:rsidRPr="00951284">
              <w:rPr>
                <w:rFonts w:ascii="Trebuchet MS" w:hAnsi="Trebuchet MS" w:cs="Times New Roman"/>
                <w:color w:val="auto"/>
                <w:sz w:val="22"/>
                <w:szCs w:val="22"/>
                <w:lang w:eastAsia="en-US"/>
              </w:rPr>
              <w:t xml:space="preserve"> 37(1):121-23.</w:t>
            </w:r>
          </w:p>
          <w:p w14:paraId="45C35703" w14:textId="77777777" w:rsidR="0086648C" w:rsidRPr="00F66639" w:rsidRDefault="0086648C" w:rsidP="006A32F4">
            <w:pPr>
              <w:pStyle w:val="Heading2"/>
              <w:outlineLvl w:val="1"/>
              <w:rPr>
                <w:rFonts w:ascii="Trebuchet MS" w:hAnsi="Trebuchet MS"/>
                <w:b/>
                <w:sz w:val="22"/>
                <w:szCs w:val="22"/>
                <w:u w:val="single"/>
              </w:rPr>
            </w:pPr>
          </w:p>
          <w:p w14:paraId="24523B89" w14:textId="403B82C0" w:rsidR="0086648C" w:rsidRPr="00F66639" w:rsidRDefault="00D9379F" w:rsidP="0086648C">
            <w:pPr>
              <w:rPr>
                <w:rFonts w:ascii="Trebuchet MS" w:hAnsi="Trebuchet MS"/>
                <w:b/>
                <w:sz w:val="22"/>
                <w:szCs w:val="22"/>
                <w:u w:val="single"/>
              </w:rPr>
            </w:pPr>
            <w:r>
              <w:rPr>
                <w:rFonts w:ascii="Trebuchet MS" w:hAnsi="Trebuchet MS"/>
                <w:b/>
                <w:sz w:val="22"/>
                <w:szCs w:val="22"/>
                <w:u w:val="single"/>
              </w:rPr>
              <w:t xml:space="preserve">Recent </w:t>
            </w:r>
            <w:r w:rsidR="00FE3446">
              <w:rPr>
                <w:rFonts w:ascii="Trebuchet MS" w:hAnsi="Trebuchet MS"/>
                <w:b/>
                <w:sz w:val="22"/>
                <w:szCs w:val="22"/>
                <w:u w:val="single"/>
              </w:rPr>
              <w:t xml:space="preserve">Magazine and </w:t>
            </w:r>
            <w:r>
              <w:rPr>
                <w:rFonts w:ascii="Trebuchet MS" w:hAnsi="Trebuchet MS"/>
                <w:b/>
                <w:sz w:val="22"/>
                <w:szCs w:val="22"/>
                <w:u w:val="single"/>
              </w:rPr>
              <w:t>News</w:t>
            </w:r>
            <w:r w:rsidR="0086648C" w:rsidRPr="00F66639">
              <w:rPr>
                <w:rFonts w:ascii="Trebuchet MS" w:hAnsi="Trebuchet MS"/>
                <w:b/>
                <w:sz w:val="22"/>
                <w:szCs w:val="22"/>
                <w:u w:val="single"/>
              </w:rPr>
              <w:t xml:space="preserve"> Articles</w:t>
            </w:r>
          </w:p>
        </w:tc>
      </w:tr>
      <w:tr w:rsidR="0086648C" w:rsidRPr="00FE67BA" w14:paraId="7686F14C" w14:textId="77777777" w:rsidTr="00E63BFC">
        <w:trPr>
          <w:trHeight w:val="269"/>
        </w:trPr>
        <w:tc>
          <w:tcPr>
            <w:tcW w:w="9988" w:type="dxa"/>
          </w:tcPr>
          <w:p w14:paraId="344E8442" w14:textId="77777777" w:rsidR="00951284" w:rsidRPr="00951284" w:rsidRDefault="00951284" w:rsidP="00951284">
            <w:pPr>
              <w:ind w:left="540" w:hanging="540"/>
              <w:rPr>
                <w:rFonts w:ascii="Trebuchet MS" w:hAnsi="Trebuchet MS" w:cs="Times New Roman"/>
                <w:color w:val="auto"/>
                <w:sz w:val="22"/>
                <w:szCs w:val="22"/>
                <w:lang w:eastAsia="en-US"/>
              </w:rPr>
            </w:pPr>
            <w:r w:rsidRPr="00951284">
              <w:rPr>
                <w:rFonts w:ascii="Trebuchet MS" w:hAnsi="Trebuchet MS" w:cs="Times New Roman"/>
                <w:color w:val="auto"/>
                <w:sz w:val="22"/>
                <w:szCs w:val="22"/>
                <w:lang w:eastAsia="en-US"/>
              </w:rPr>
              <w:t xml:space="preserve">Rubin, Zach, Ma'ikwe Ludwig and Don Willis. Winter 2017. "Happy, Healthy, Functional, Fit: What Works Best in Present-Day Intentional Communities." </w:t>
            </w:r>
            <w:r w:rsidRPr="00951284">
              <w:rPr>
                <w:rFonts w:ascii="Trebuchet MS" w:hAnsi="Trebuchet MS" w:cs="Times New Roman"/>
                <w:i/>
                <w:iCs/>
                <w:color w:val="auto"/>
                <w:sz w:val="22"/>
                <w:szCs w:val="22"/>
                <w:lang w:eastAsia="en-US"/>
              </w:rPr>
              <w:t>Communities Magazine</w:t>
            </w:r>
            <w:r w:rsidRPr="00951284">
              <w:rPr>
                <w:rFonts w:ascii="Trebuchet MS" w:hAnsi="Trebuchet MS" w:cs="Times New Roman"/>
                <w:color w:val="auto"/>
                <w:sz w:val="22"/>
                <w:szCs w:val="22"/>
                <w:lang w:eastAsia="en-US"/>
              </w:rPr>
              <w:t>.</w:t>
            </w:r>
          </w:p>
          <w:p w14:paraId="4613D89D" w14:textId="77777777" w:rsidR="00FE3446" w:rsidRDefault="00FE3446" w:rsidP="00FE3446">
            <w:pPr>
              <w:rPr>
                <w:rFonts w:ascii="Trebuchet MS" w:hAnsi="Trebuchet MS" w:cs="Times New Roman"/>
                <w:color w:val="auto"/>
                <w:sz w:val="22"/>
                <w:szCs w:val="22"/>
                <w:lang w:eastAsia="en-US"/>
              </w:rPr>
            </w:pPr>
          </w:p>
          <w:p w14:paraId="626DDB8B" w14:textId="0C902CC3" w:rsidR="0086648C" w:rsidRPr="00F66639" w:rsidRDefault="0086648C" w:rsidP="009D4EB3">
            <w:pPr>
              <w:ind w:left="540" w:hanging="540"/>
              <w:rPr>
                <w:rFonts w:ascii="Trebuchet MS" w:hAnsi="Trebuchet MS" w:cs="Times New Roman"/>
                <w:color w:val="auto"/>
                <w:sz w:val="22"/>
                <w:szCs w:val="22"/>
                <w:lang w:eastAsia="en-US"/>
              </w:rPr>
            </w:pPr>
            <w:r w:rsidRPr="00F66639">
              <w:rPr>
                <w:rFonts w:ascii="Trebuchet MS" w:hAnsi="Trebuchet MS" w:cs="Times New Roman"/>
                <w:color w:val="auto"/>
                <w:sz w:val="22"/>
                <w:szCs w:val="22"/>
                <w:lang w:eastAsia="en-US"/>
              </w:rPr>
              <w:t xml:space="preserve">Rubin, Zach. 2017. "Commission determined to ensure equal rights." </w:t>
            </w:r>
            <w:r w:rsidRPr="00F66639">
              <w:rPr>
                <w:rFonts w:ascii="Trebuchet MS" w:hAnsi="Trebuchet MS" w:cs="Times New Roman"/>
                <w:i/>
                <w:iCs/>
                <w:color w:val="auto"/>
                <w:sz w:val="22"/>
                <w:szCs w:val="22"/>
                <w:lang w:eastAsia="en-US"/>
              </w:rPr>
              <w:t>Columbia Daily Tribune</w:t>
            </w:r>
            <w:r w:rsidRPr="00F66639">
              <w:rPr>
                <w:rFonts w:ascii="Trebuchet MS" w:hAnsi="Trebuchet MS" w:cs="Times New Roman"/>
                <w:color w:val="auto"/>
                <w:sz w:val="22"/>
                <w:szCs w:val="22"/>
                <w:lang w:eastAsia="en-US"/>
              </w:rPr>
              <w:t>, May 28. http://www.columbiatribune.com/news/20170528/commission-determined-to-ensure-equal-rights.</w:t>
            </w:r>
          </w:p>
          <w:p w14:paraId="09C570D9" w14:textId="77777777" w:rsidR="0086648C" w:rsidRPr="00F66639" w:rsidRDefault="0086648C" w:rsidP="00023515">
            <w:pPr>
              <w:rPr>
                <w:rFonts w:ascii="Trebuchet MS" w:hAnsi="Trebuchet MS"/>
                <w:sz w:val="22"/>
                <w:szCs w:val="22"/>
              </w:rPr>
            </w:pPr>
          </w:p>
        </w:tc>
      </w:tr>
      <w:tr w:rsidR="0086648C" w:rsidRPr="00FE67BA" w14:paraId="67611808" w14:textId="77777777" w:rsidTr="00E63BFC">
        <w:trPr>
          <w:trHeight w:val="232"/>
        </w:trPr>
        <w:tc>
          <w:tcPr>
            <w:tcW w:w="9988" w:type="dxa"/>
          </w:tcPr>
          <w:p w14:paraId="0844DB69" w14:textId="441423EE" w:rsidR="0086648C" w:rsidRPr="00F66639" w:rsidRDefault="0086648C" w:rsidP="006A32F4">
            <w:pPr>
              <w:rPr>
                <w:rFonts w:ascii="Trebuchet MS" w:hAnsi="Trebuchet MS"/>
                <w:b/>
                <w:bCs/>
                <w:iCs/>
                <w:sz w:val="22"/>
                <w:szCs w:val="22"/>
                <w:u w:val="single"/>
              </w:rPr>
            </w:pPr>
            <w:r w:rsidRPr="00F66639">
              <w:rPr>
                <w:rFonts w:ascii="Trebuchet MS" w:hAnsi="Trebuchet MS"/>
                <w:b/>
                <w:bCs/>
                <w:iCs/>
                <w:sz w:val="22"/>
                <w:szCs w:val="22"/>
                <w:u w:val="single"/>
              </w:rPr>
              <w:t>Credited Work</w:t>
            </w:r>
          </w:p>
        </w:tc>
      </w:tr>
      <w:tr w:rsidR="0086648C" w:rsidRPr="00FE67BA" w14:paraId="2949ACF1" w14:textId="77777777" w:rsidTr="00E63BFC">
        <w:trPr>
          <w:trHeight w:val="223"/>
        </w:trPr>
        <w:tc>
          <w:tcPr>
            <w:tcW w:w="9988" w:type="dxa"/>
          </w:tcPr>
          <w:p w14:paraId="0C991260" w14:textId="326417CF" w:rsidR="0086648C" w:rsidRPr="00F66639" w:rsidRDefault="0086648C" w:rsidP="008F3E9B">
            <w:pPr>
              <w:pStyle w:val="p1"/>
              <w:rPr>
                <w:rFonts w:ascii="Trebuchet MS" w:hAnsi="Trebuchet MS"/>
                <w:sz w:val="22"/>
                <w:szCs w:val="22"/>
              </w:rPr>
            </w:pPr>
            <w:r w:rsidRPr="00F66639">
              <w:rPr>
                <w:rFonts w:ascii="Trebuchet MS" w:hAnsi="Trebuchet MS"/>
                <w:bCs/>
                <w:iCs/>
                <w:sz w:val="22"/>
                <w:szCs w:val="22"/>
              </w:rPr>
              <w:t xml:space="preserve">(Map Credit) </w:t>
            </w:r>
            <w:r w:rsidRPr="00F66639">
              <w:rPr>
                <w:rFonts w:ascii="Trebuchet MS" w:hAnsi="Trebuchet MS"/>
                <w:sz w:val="22"/>
                <w:szCs w:val="22"/>
              </w:rPr>
              <w:t xml:space="preserve">Lockyer, Joshua. 2017. "Community, commons, and </w:t>
            </w:r>
            <w:proofErr w:type="spellStart"/>
            <w:r w:rsidRPr="00F66639">
              <w:rPr>
                <w:rFonts w:ascii="Trebuchet MS" w:hAnsi="Trebuchet MS"/>
                <w:sz w:val="22"/>
                <w:szCs w:val="22"/>
              </w:rPr>
              <w:t>degrowth</w:t>
            </w:r>
            <w:proofErr w:type="spellEnd"/>
            <w:r w:rsidRPr="00F66639">
              <w:rPr>
                <w:rFonts w:ascii="Trebuchet MS" w:hAnsi="Trebuchet MS"/>
                <w:sz w:val="22"/>
                <w:szCs w:val="22"/>
              </w:rPr>
              <w:t xml:space="preserve"> at Dancing Rabbit Ecovillage."  </w:t>
            </w:r>
            <w:r w:rsidRPr="00F66639">
              <w:rPr>
                <w:rFonts w:ascii="Trebuchet MS" w:hAnsi="Trebuchet MS"/>
                <w:i/>
                <w:iCs/>
                <w:sz w:val="22"/>
                <w:szCs w:val="22"/>
              </w:rPr>
              <w:t>Journal of Political Ecology</w:t>
            </w:r>
            <w:r w:rsidRPr="00F66639">
              <w:rPr>
                <w:rFonts w:ascii="Trebuchet MS" w:hAnsi="Trebuchet MS"/>
                <w:sz w:val="22"/>
                <w:szCs w:val="22"/>
              </w:rPr>
              <w:t xml:space="preserve"> 24:519-542.</w:t>
            </w:r>
          </w:p>
          <w:p w14:paraId="53A558DB" w14:textId="57C07017" w:rsidR="0086648C" w:rsidRPr="00F66639" w:rsidRDefault="0086648C" w:rsidP="006A32F4">
            <w:pPr>
              <w:rPr>
                <w:rFonts w:ascii="Trebuchet MS" w:hAnsi="Trebuchet MS"/>
                <w:bCs/>
                <w:iCs/>
                <w:sz w:val="22"/>
                <w:szCs w:val="22"/>
              </w:rPr>
            </w:pPr>
          </w:p>
        </w:tc>
      </w:tr>
      <w:tr w:rsidR="0086648C" w:rsidRPr="00FE67BA" w14:paraId="114238DB" w14:textId="77777777" w:rsidTr="00E63BFC">
        <w:trPr>
          <w:trHeight w:val="223"/>
        </w:trPr>
        <w:tc>
          <w:tcPr>
            <w:tcW w:w="9988" w:type="dxa"/>
          </w:tcPr>
          <w:p w14:paraId="0D604B09" w14:textId="5D765A5A" w:rsidR="0086648C" w:rsidRPr="00F66639" w:rsidRDefault="0086648C" w:rsidP="00D159F8">
            <w:pPr>
              <w:rPr>
                <w:rFonts w:ascii="Trebuchet MS" w:hAnsi="Trebuchet MS"/>
                <w:b/>
                <w:bCs/>
                <w:iCs/>
                <w:sz w:val="22"/>
                <w:szCs w:val="22"/>
                <w:u w:val="single"/>
              </w:rPr>
            </w:pPr>
            <w:r w:rsidRPr="00F66639">
              <w:rPr>
                <w:rFonts w:ascii="Trebuchet MS" w:hAnsi="Trebuchet MS"/>
                <w:b/>
                <w:bCs/>
                <w:iCs/>
                <w:sz w:val="22"/>
                <w:szCs w:val="22"/>
                <w:u w:val="single"/>
              </w:rPr>
              <w:t xml:space="preserve">Manuscripts Under </w:t>
            </w:r>
            <w:r w:rsidR="00D159F8">
              <w:rPr>
                <w:rFonts w:ascii="Trebuchet MS" w:hAnsi="Trebuchet MS"/>
                <w:b/>
                <w:bCs/>
                <w:iCs/>
                <w:sz w:val="22"/>
                <w:szCs w:val="22"/>
                <w:u w:val="single"/>
              </w:rPr>
              <w:t>Review</w:t>
            </w:r>
          </w:p>
        </w:tc>
      </w:tr>
      <w:tr w:rsidR="0086648C" w:rsidRPr="00FE67BA" w14:paraId="2C537344" w14:textId="77777777" w:rsidTr="00E63BFC">
        <w:trPr>
          <w:trHeight w:val="223"/>
        </w:trPr>
        <w:tc>
          <w:tcPr>
            <w:tcW w:w="9988" w:type="dxa"/>
          </w:tcPr>
          <w:p w14:paraId="161B97EE" w14:textId="77777777" w:rsidR="0086648C" w:rsidRDefault="0086648C" w:rsidP="005E465D">
            <w:pPr>
              <w:pStyle w:val="p1"/>
              <w:rPr>
                <w:rFonts w:ascii="Trebuchet MS" w:hAnsi="Trebuchet MS"/>
                <w:bCs/>
                <w:iCs/>
                <w:sz w:val="22"/>
                <w:szCs w:val="22"/>
              </w:rPr>
            </w:pPr>
            <w:r w:rsidRPr="00F66639">
              <w:rPr>
                <w:rFonts w:ascii="Trebuchet MS" w:hAnsi="Trebuchet MS"/>
                <w:bCs/>
                <w:iCs/>
                <w:sz w:val="22"/>
                <w:szCs w:val="22"/>
              </w:rPr>
              <w:t>Rubin, Zach.  “Intentional Community "Re-Arrangements": Power, Labor, Time, and Money as Social Critique at Dancing Rabbit Ecovillage”</w:t>
            </w:r>
            <w:r w:rsidR="0075592D">
              <w:rPr>
                <w:rFonts w:ascii="Trebuchet MS" w:hAnsi="Trebuchet MS"/>
                <w:bCs/>
                <w:iCs/>
                <w:sz w:val="22"/>
                <w:szCs w:val="22"/>
              </w:rPr>
              <w:t xml:space="preserve"> (to </w:t>
            </w:r>
            <w:r w:rsidR="005E465D">
              <w:rPr>
                <w:rFonts w:ascii="Trebuchet MS" w:hAnsi="Trebuchet MS"/>
                <w:bCs/>
                <w:i/>
                <w:iCs/>
                <w:sz w:val="22"/>
                <w:szCs w:val="22"/>
              </w:rPr>
              <w:t>Sociological Inquiry</w:t>
            </w:r>
            <w:r w:rsidR="0075592D">
              <w:rPr>
                <w:rFonts w:ascii="Trebuchet MS" w:hAnsi="Trebuchet MS"/>
                <w:bCs/>
                <w:iCs/>
                <w:sz w:val="22"/>
                <w:szCs w:val="22"/>
              </w:rPr>
              <w:t>)</w:t>
            </w:r>
          </w:p>
          <w:p w14:paraId="52244BC9" w14:textId="77777777" w:rsidR="009D6E8F" w:rsidRDefault="009D6E8F" w:rsidP="005E465D">
            <w:pPr>
              <w:pStyle w:val="p1"/>
              <w:rPr>
                <w:rFonts w:ascii="Trebuchet MS" w:hAnsi="Trebuchet MS"/>
                <w:bCs/>
                <w:iCs/>
                <w:sz w:val="22"/>
                <w:szCs w:val="22"/>
              </w:rPr>
            </w:pPr>
          </w:p>
          <w:p w14:paraId="0DCDC98B" w14:textId="18E31650" w:rsidR="009D6E8F" w:rsidRPr="00A06E99" w:rsidRDefault="009D6E8F" w:rsidP="005E465D">
            <w:pPr>
              <w:pStyle w:val="p1"/>
              <w:rPr>
                <w:rFonts w:ascii="Trebuchet MS" w:hAnsi="Trebuchet MS"/>
                <w:bCs/>
                <w:iCs/>
                <w:sz w:val="22"/>
                <w:szCs w:val="22"/>
              </w:rPr>
            </w:pPr>
            <w:r>
              <w:rPr>
                <w:rFonts w:ascii="Trebuchet MS" w:hAnsi="Trebuchet MS"/>
                <w:bCs/>
                <w:iCs/>
                <w:sz w:val="22"/>
                <w:szCs w:val="22"/>
              </w:rPr>
              <w:t xml:space="preserve">Rubin, Zach, </w:t>
            </w:r>
            <w:proofErr w:type="spellStart"/>
            <w:r>
              <w:rPr>
                <w:rFonts w:ascii="Trebuchet MS" w:hAnsi="Trebuchet MS"/>
                <w:bCs/>
                <w:iCs/>
                <w:sz w:val="22"/>
                <w:szCs w:val="22"/>
              </w:rPr>
              <w:t>Maikwe</w:t>
            </w:r>
            <w:proofErr w:type="spellEnd"/>
            <w:r>
              <w:rPr>
                <w:rFonts w:ascii="Trebuchet MS" w:hAnsi="Trebuchet MS"/>
                <w:bCs/>
                <w:iCs/>
                <w:sz w:val="22"/>
                <w:szCs w:val="22"/>
              </w:rPr>
              <w:t xml:space="preserve"> Ludwig, and Don Willis.  “</w:t>
            </w:r>
            <w:r w:rsidRPr="00A71476">
              <w:rPr>
                <w:rFonts w:ascii="Trebuchet MS" w:hAnsi="Trebuchet MS"/>
                <w:bCs/>
                <w:iCs/>
                <w:sz w:val="22"/>
                <w:szCs w:val="22"/>
              </w:rPr>
              <w:t xml:space="preserve">Revisiting </w:t>
            </w:r>
            <w:proofErr w:type="spellStart"/>
            <w:r w:rsidRPr="00A71476">
              <w:rPr>
                <w:rFonts w:ascii="Trebuchet MS" w:hAnsi="Trebuchet MS"/>
                <w:bCs/>
                <w:iCs/>
                <w:sz w:val="22"/>
                <w:szCs w:val="22"/>
              </w:rPr>
              <w:t>Kanter's</w:t>
            </w:r>
            <w:proofErr w:type="spellEnd"/>
            <w:r w:rsidRPr="00A71476">
              <w:rPr>
                <w:rFonts w:ascii="Trebuchet MS" w:hAnsi="Trebuchet MS"/>
                <w:bCs/>
                <w:iCs/>
                <w:sz w:val="22"/>
                <w:szCs w:val="22"/>
              </w:rPr>
              <w:t xml:space="preserve"> Thesis: Commitment </w:t>
            </w:r>
            <w:r>
              <w:rPr>
                <w:rFonts w:ascii="Trebuchet MS" w:hAnsi="Trebuchet MS"/>
                <w:bCs/>
                <w:iCs/>
                <w:sz w:val="22"/>
                <w:szCs w:val="22"/>
              </w:rPr>
              <w:t>and Community</w:t>
            </w:r>
            <w:r w:rsidRPr="00A71476">
              <w:rPr>
                <w:rFonts w:ascii="Trebuchet MS" w:hAnsi="Trebuchet MS"/>
                <w:bCs/>
                <w:iCs/>
                <w:sz w:val="22"/>
                <w:szCs w:val="22"/>
              </w:rPr>
              <w:t xml:space="preserve"> in Pres</w:t>
            </w:r>
            <w:r>
              <w:rPr>
                <w:rFonts w:ascii="Trebuchet MS" w:hAnsi="Trebuchet MS"/>
                <w:bCs/>
                <w:iCs/>
                <w:sz w:val="22"/>
                <w:szCs w:val="22"/>
              </w:rPr>
              <w:t xml:space="preserve">ent-Day Intentional Communities.” (to </w:t>
            </w:r>
            <w:r w:rsidR="00A06E99">
              <w:rPr>
                <w:rFonts w:ascii="Trebuchet MS" w:hAnsi="Trebuchet MS"/>
                <w:bCs/>
                <w:i/>
                <w:iCs/>
                <w:sz w:val="22"/>
                <w:szCs w:val="22"/>
              </w:rPr>
              <w:t>Social Indicators Research</w:t>
            </w:r>
            <w:r w:rsidR="00A06E99">
              <w:rPr>
                <w:rFonts w:ascii="Trebuchet MS" w:hAnsi="Trebuchet MS"/>
                <w:bCs/>
                <w:iCs/>
                <w:sz w:val="22"/>
                <w:szCs w:val="22"/>
              </w:rPr>
              <w:t>)</w:t>
            </w:r>
          </w:p>
        </w:tc>
      </w:tr>
      <w:tr w:rsidR="00731E43" w:rsidRPr="00FE67BA" w14:paraId="54D5D174" w14:textId="77777777" w:rsidTr="00E63BFC">
        <w:trPr>
          <w:trHeight w:val="223"/>
        </w:trPr>
        <w:tc>
          <w:tcPr>
            <w:tcW w:w="9988" w:type="dxa"/>
          </w:tcPr>
          <w:p w14:paraId="35DBF276" w14:textId="77777777" w:rsidR="00731E43" w:rsidRDefault="00731E43" w:rsidP="00547777">
            <w:pPr>
              <w:pStyle w:val="p1"/>
              <w:rPr>
                <w:rFonts w:ascii="Trebuchet MS" w:hAnsi="Trebuchet MS"/>
                <w:bCs/>
                <w:iCs/>
                <w:sz w:val="22"/>
                <w:szCs w:val="22"/>
              </w:rPr>
            </w:pPr>
          </w:p>
          <w:p w14:paraId="2075077D" w14:textId="423912CE" w:rsidR="00D159F8" w:rsidRDefault="00D159F8" w:rsidP="00547777">
            <w:pPr>
              <w:pStyle w:val="p1"/>
              <w:rPr>
                <w:rFonts w:ascii="Trebuchet MS" w:hAnsi="Trebuchet MS"/>
                <w:bCs/>
                <w:iCs/>
                <w:sz w:val="22"/>
                <w:szCs w:val="22"/>
              </w:rPr>
            </w:pPr>
            <w:r w:rsidRPr="00F66639">
              <w:rPr>
                <w:rFonts w:ascii="Trebuchet MS" w:hAnsi="Trebuchet MS"/>
                <w:b/>
                <w:bCs/>
                <w:iCs/>
                <w:sz w:val="22"/>
                <w:szCs w:val="22"/>
                <w:u w:val="single"/>
              </w:rPr>
              <w:t xml:space="preserve">Manuscripts Under </w:t>
            </w:r>
            <w:r>
              <w:rPr>
                <w:rFonts w:ascii="Trebuchet MS" w:hAnsi="Trebuchet MS"/>
                <w:b/>
                <w:bCs/>
                <w:iCs/>
                <w:sz w:val="22"/>
                <w:szCs w:val="22"/>
                <w:u w:val="single"/>
              </w:rPr>
              <w:t>Preparation</w:t>
            </w:r>
          </w:p>
          <w:p w14:paraId="6ED3F7C9" w14:textId="7B79AADF" w:rsidR="005F44C8" w:rsidRPr="00F66639" w:rsidRDefault="00731E43" w:rsidP="0070092B">
            <w:pPr>
              <w:pStyle w:val="p1"/>
              <w:rPr>
                <w:rFonts w:ascii="Trebuchet MS" w:hAnsi="Trebuchet MS"/>
                <w:bCs/>
                <w:iCs/>
                <w:sz w:val="22"/>
                <w:szCs w:val="22"/>
              </w:rPr>
            </w:pPr>
            <w:r>
              <w:rPr>
                <w:rFonts w:ascii="Trebuchet MS" w:hAnsi="Trebuchet MS"/>
                <w:bCs/>
                <w:iCs/>
                <w:sz w:val="22"/>
                <w:szCs w:val="22"/>
              </w:rPr>
              <w:t>Rubin, Zach. “</w:t>
            </w:r>
            <w:r w:rsidR="0011564A">
              <w:rPr>
                <w:rFonts w:ascii="Trebuchet MS" w:hAnsi="Trebuchet MS"/>
                <w:bCs/>
                <w:iCs/>
                <w:sz w:val="22"/>
                <w:szCs w:val="22"/>
              </w:rPr>
              <w:t xml:space="preserve">Dancing Rabbit and </w:t>
            </w:r>
            <w:r w:rsidR="00870E6E">
              <w:rPr>
                <w:rFonts w:ascii="Trebuchet MS" w:hAnsi="Trebuchet MS"/>
                <w:bCs/>
                <w:iCs/>
                <w:sz w:val="22"/>
                <w:szCs w:val="22"/>
              </w:rPr>
              <w:t>the Importance of Lifestyle to Social Movement Activity”</w:t>
            </w:r>
          </w:p>
        </w:tc>
      </w:tr>
    </w:tbl>
    <w:p w14:paraId="65C9E9E3" w14:textId="7BA3DAA1" w:rsidR="00E47FFC" w:rsidRPr="00FE67BA" w:rsidRDefault="00E47FFC" w:rsidP="00305A63">
      <w:pPr>
        <w:pStyle w:val="Heading1"/>
        <w:jc w:val="center"/>
        <w:rPr>
          <w:rFonts w:ascii="Trebuchet MS" w:hAnsi="Trebuchet MS"/>
          <w:sz w:val="36"/>
        </w:rPr>
      </w:pPr>
      <w:r w:rsidRPr="00FE67BA">
        <w:rPr>
          <w:rFonts w:ascii="Trebuchet MS" w:hAnsi="Trebuchet MS"/>
          <w:sz w:val="36"/>
        </w:rPr>
        <w:t>Presentations</w:t>
      </w:r>
    </w:p>
    <w:tbl>
      <w:tblPr>
        <w:tblStyle w:val="PlainTable3"/>
        <w:tblW w:w="10080" w:type="dxa"/>
        <w:tblLayout w:type="fixed"/>
        <w:tblLook w:val="0600" w:firstRow="0" w:lastRow="0" w:firstColumn="0" w:lastColumn="0" w:noHBand="1" w:noVBand="1"/>
        <w:tblCaption w:val="Resume detail"/>
      </w:tblPr>
      <w:tblGrid>
        <w:gridCol w:w="7776"/>
        <w:gridCol w:w="2304"/>
      </w:tblGrid>
      <w:tr w:rsidR="00E47FFC" w:rsidRPr="00F66639" w14:paraId="0165767D" w14:textId="77777777" w:rsidTr="007B245C">
        <w:trPr>
          <w:trHeight w:val="260"/>
        </w:trPr>
        <w:tc>
          <w:tcPr>
            <w:tcW w:w="7776" w:type="dxa"/>
          </w:tcPr>
          <w:p w14:paraId="4515C832" w14:textId="04DB9DF3" w:rsidR="00E47FFC" w:rsidRPr="00F66639" w:rsidRDefault="00F8188A" w:rsidP="00467742">
            <w:pPr>
              <w:pStyle w:val="Heading2"/>
              <w:outlineLvl w:val="1"/>
              <w:rPr>
                <w:rFonts w:ascii="Trebuchet MS" w:hAnsi="Trebuchet MS"/>
                <w:b/>
                <w:sz w:val="22"/>
                <w:szCs w:val="22"/>
                <w:u w:val="single"/>
              </w:rPr>
            </w:pPr>
            <w:r w:rsidRPr="00F66639">
              <w:rPr>
                <w:rFonts w:ascii="Trebuchet MS" w:hAnsi="Trebuchet MS"/>
                <w:b/>
                <w:sz w:val="22"/>
                <w:szCs w:val="22"/>
                <w:u w:val="single"/>
              </w:rPr>
              <w:t>Academic Presentations</w:t>
            </w:r>
          </w:p>
        </w:tc>
        <w:tc>
          <w:tcPr>
            <w:tcW w:w="2304" w:type="dxa"/>
          </w:tcPr>
          <w:p w14:paraId="6FAE00E6" w14:textId="1BE857F3" w:rsidR="00E47FFC" w:rsidRPr="00F66639" w:rsidRDefault="00E47FFC" w:rsidP="004C4DA6">
            <w:pPr>
              <w:pStyle w:val="Date"/>
              <w:jc w:val="left"/>
              <w:rPr>
                <w:rFonts w:ascii="Trebuchet MS" w:hAnsi="Trebuchet MS"/>
                <w:sz w:val="22"/>
                <w:szCs w:val="22"/>
              </w:rPr>
            </w:pPr>
          </w:p>
        </w:tc>
      </w:tr>
      <w:tr w:rsidR="00DF1D7F" w:rsidRPr="00F66639" w14:paraId="2AB645D8" w14:textId="77777777" w:rsidTr="007B245C">
        <w:tc>
          <w:tcPr>
            <w:tcW w:w="7776" w:type="dxa"/>
          </w:tcPr>
          <w:p w14:paraId="1957B933" w14:textId="440E99C4" w:rsidR="00DF1D7F" w:rsidRPr="00F66639" w:rsidRDefault="00DF1D7F" w:rsidP="00DF1D7F">
            <w:pPr>
              <w:rPr>
                <w:rFonts w:ascii="Trebuchet MS" w:hAnsi="Trebuchet MS"/>
                <w:bCs/>
                <w:iCs/>
                <w:sz w:val="22"/>
                <w:szCs w:val="22"/>
              </w:rPr>
            </w:pPr>
            <w:r>
              <w:rPr>
                <w:rFonts w:ascii="Trebuchet MS" w:hAnsi="Trebuchet MS"/>
                <w:bCs/>
                <w:iCs/>
                <w:sz w:val="22"/>
                <w:szCs w:val="22"/>
              </w:rPr>
              <w:t>(Forthcoming) “</w:t>
            </w:r>
            <w:r w:rsidRPr="00DF1D7F">
              <w:rPr>
                <w:rFonts w:ascii="Trebuchet MS" w:hAnsi="Trebuchet MS"/>
                <w:bCs/>
                <w:iCs/>
                <w:sz w:val="22"/>
                <w:szCs w:val="22"/>
              </w:rPr>
              <w:t>Defining and Measuring Success in Intentional Communities:</w:t>
            </w:r>
            <w:r>
              <w:rPr>
                <w:rFonts w:ascii="Trebuchet MS" w:hAnsi="Trebuchet MS"/>
                <w:bCs/>
                <w:iCs/>
                <w:sz w:val="22"/>
                <w:szCs w:val="22"/>
              </w:rPr>
              <w:t xml:space="preserve"> An Analysis of What Works Today” with</w:t>
            </w:r>
            <w:r w:rsidRPr="00DF1D7F">
              <w:rPr>
                <w:rFonts w:ascii="Trebuchet MS" w:hAnsi="Trebuchet MS"/>
                <w:bCs/>
                <w:iCs/>
                <w:sz w:val="22"/>
                <w:szCs w:val="22"/>
              </w:rPr>
              <w:t xml:space="preserve"> Don Willis, University of Missouri; Ma'ikwe Ludwig, Unaffiliated </w:t>
            </w:r>
            <w:r>
              <w:rPr>
                <w:rFonts w:ascii="Trebuchet MS" w:hAnsi="Trebuchet MS"/>
                <w:bCs/>
                <w:iCs/>
                <w:sz w:val="22"/>
                <w:szCs w:val="22"/>
              </w:rPr>
              <w:t>– Midwest Sociological Society 2018 Conference</w:t>
            </w:r>
          </w:p>
        </w:tc>
        <w:tc>
          <w:tcPr>
            <w:tcW w:w="2304" w:type="dxa"/>
          </w:tcPr>
          <w:p w14:paraId="5568A607" w14:textId="4B5531C4" w:rsidR="00DF1D7F" w:rsidRPr="00F66639" w:rsidRDefault="00AB4A8C" w:rsidP="00EC7E40">
            <w:pPr>
              <w:pStyle w:val="Date"/>
              <w:rPr>
                <w:rFonts w:ascii="Trebuchet MS" w:hAnsi="Trebuchet MS"/>
                <w:sz w:val="22"/>
                <w:szCs w:val="22"/>
              </w:rPr>
            </w:pPr>
            <w:r>
              <w:rPr>
                <w:rFonts w:ascii="Trebuchet MS" w:hAnsi="Trebuchet MS"/>
                <w:sz w:val="22"/>
                <w:szCs w:val="22"/>
              </w:rPr>
              <w:t>March</w:t>
            </w:r>
            <w:r w:rsidR="00DF1D7F">
              <w:rPr>
                <w:rFonts w:ascii="Trebuchet MS" w:hAnsi="Trebuchet MS"/>
                <w:sz w:val="22"/>
                <w:szCs w:val="22"/>
              </w:rPr>
              <w:t xml:space="preserve"> 2018</w:t>
            </w:r>
          </w:p>
        </w:tc>
      </w:tr>
      <w:tr w:rsidR="00DF1D7F" w:rsidRPr="00F66639" w14:paraId="792C0F6D" w14:textId="77777777" w:rsidTr="007B245C">
        <w:tc>
          <w:tcPr>
            <w:tcW w:w="7776" w:type="dxa"/>
          </w:tcPr>
          <w:p w14:paraId="01A01E23" w14:textId="77777777" w:rsidR="00DF1D7F" w:rsidRPr="00F66639" w:rsidRDefault="00DF1D7F" w:rsidP="00674E0D">
            <w:pPr>
              <w:rPr>
                <w:rFonts w:ascii="Trebuchet MS" w:hAnsi="Trebuchet MS"/>
                <w:bCs/>
                <w:iCs/>
                <w:sz w:val="22"/>
                <w:szCs w:val="22"/>
              </w:rPr>
            </w:pPr>
          </w:p>
        </w:tc>
        <w:tc>
          <w:tcPr>
            <w:tcW w:w="2304" w:type="dxa"/>
          </w:tcPr>
          <w:p w14:paraId="76B0D6C4" w14:textId="77777777" w:rsidR="00DF1D7F" w:rsidRPr="00F66639" w:rsidRDefault="00DF1D7F" w:rsidP="00EC7E40">
            <w:pPr>
              <w:pStyle w:val="Date"/>
              <w:rPr>
                <w:rFonts w:ascii="Trebuchet MS" w:hAnsi="Trebuchet MS"/>
                <w:sz w:val="22"/>
                <w:szCs w:val="22"/>
              </w:rPr>
            </w:pPr>
          </w:p>
        </w:tc>
      </w:tr>
      <w:tr w:rsidR="0001135F" w:rsidRPr="00F66639" w14:paraId="689E4577" w14:textId="77777777" w:rsidTr="007B245C">
        <w:tc>
          <w:tcPr>
            <w:tcW w:w="7776" w:type="dxa"/>
          </w:tcPr>
          <w:p w14:paraId="42A40909" w14:textId="77777777" w:rsidR="0001135F" w:rsidRPr="00F66639" w:rsidRDefault="00703B31" w:rsidP="00674E0D">
            <w:pPr>
              <w:rPr>
                <w:rFonts w:ascii="Trebuchet MS" w:hAnsi="Trebuchet MS"/>
                <w:bCs/>
                <w:iCs/>
                <w:sz w:val="22"/>
                <w:szCs w:val="22"/>
              </w:rPr>
            </w:pPr>
            <w:r w:rsidRPr="00F66639">
              <w:rPr>
                <w:rFonts w:ascii="Trebuchet MS" w:hAnsi="Trebuchet MS"/>
                <w:bCs/>
                <w:iCs/>
                <w:sz w:val="22"/>
                <w:szCs w:val="22"/>
              </w:rPr>
              <w:t xml:space="preserve">“Revisiting </w:t>
            </w:r>
            <w:proofErr w:type="spellStart"/>
            <w:r w:rsidRPr="00F66639">
              <w:rPr>
                <w:rFonts w:ascii="Trebuchet MS" w:hAnsi="Trebuchet MS"/>
                <w:bCs/>
                <w:iCs/>
                <w:sz w:val="22"/>
                <w:szCs w:val="22"/>
              </w:rPr>
              <w:t>Kanter's</w:t>
            </w:r>
            <w:proofErr w:type="spellEnd"/>
            <w:r w:rsidRPr="00F66639">
              <w:rPr>
                <w:rFonts w:ascii="Trebuchet MS" w:hAnsi="Trebuchet MS"/>
                <w:bCs/>
                <w:iCs/>
                <w:sz w:val="22"/>
                <w:szCs w:val="22"/>
              </w:rPr>
              <w:t xml:space="preserve"> Thesis: Commitment Mechanisms, Governance, and Success </w:t>
            </w:r>
            <w:r w:rsidRPr="00F66639">
              <w:rPr>
                <w:rFonts w:ascii="Trebuchet MS" w:hAnsi="Trebuchet MS"/>
                <w:bCs/>
                <w:iCs/>
                <w:color w:val="000000" w:themeColor="text1"/>
                <w:sz w:val="22"/>
                <w:szCs w:val="22"/>
              </w:rPr>
              <w:t>in Present-Day Intentional Communities” - Communal Studies Association 2017 Conference</w:t>
            </w:r>
          </w:p>
          <w:p w14:paraId="48BC6370" w14:textId="56BA9AE5" w:rsidR="0012484A" w:rsidRPr="00F66639" w:rsidRDefault="0012484A" w:rsidP="00674E0D">
            <w:pPr>
              <w:rPr>
                <w:rFonts w:ascii="Trebuchet MS" w:hAnsi="Trebuchet MS"/>
                <w:bCs/>
                <w:iCs/>
                <w:sz w:val="22"/>
                <w:szCs w:val="22"/>
              </w:rPr>
            </w:pPr>
          </w:p>
        </w:tc>
        <w:tc>
          <w:tcPr>
            <w:tcW w:w="2304" w:type="dxa"/>
          </w:tcPr>
          <w:p w14:paraId="7E3F975A" w14:textId="35F48397" w:rsidR="0001135F" w:rsidRPr="00F66639" w:rsidRDefault="006D1605" w:rsidP="00EC7E40">
            <w:pPr>
              <w:pStyle w:val="Date"/>
              <w:rPr>
                <w:rFonts w:ascii="Trebuchet MS" w:hAnsi="Trebuchet MS"/>
                <w:sz w:val="22"/>
                <w:szCs w:val="22"/>
              </w:rPr>
            </w:pPr>
            <w:r w:rsidRPr="00F66639">
              <w:rPr>
                <w:rFonts w:ascii="Trebuchet MS" w:hAnsi="Trebuchet MS"/>
                <w:sz w:val="22"/>
                <w:szCs w:val="22"/>
              </w:rPr>
              <w:t>10/5/</w:t>
            </w:r>
            <w:r w:rsidR="00EC7E40" w:rsidRPr="00F66639">
              <w:rPr>
                <w:rFonts w:ascii="Trebuchet MS" w:hAnsi="Trebuchet MS"/>
                <w:sz w:val="22"/>
                <w:szCs w:val="22"/>
              </w:rPr>
              <w:t>2017</w:t>
            </w:r>
          </w:p>
        </w:tc>
      </w:tr>
      <w:tr w:rsidR="00EC7E40" w:rsidRPr="00F66639" w14:paraId="006854E6" w14:textId="77777777" w:rsidTr="007B245C">
        <w:tc>
          <w:tcPr>
            <w:tcW w:w="7776" w:type="dxa"/>
          </w:tcPr>
          <w:p w14:paraId="6E146567" w14:textId="7593839E" w:rsidR="00EC7E40" w:rsidRPr="00F66639" w:rsidRDefault="00703B31" w:rsidP="00592609">
            <w:pPr>
              <w:rPr>
                <w:rFonts w:ascii="Trebuchet MS" w:hAnsi="Trebuchet MS"/>
                <w:bCs/>
                <w:iCs/>
                <w:sz w:val="22"/>
                <w:szCs w:val="22"/>
              </w:rPr>
            </w:pPr>
            <w:r w:rsidRPr="00F66639">
              <w:rPr>
                <w:rFonts w:ascii="Trebuchet MS" w:hAnsi="Trebuchet MS"/>
                <w:bCs/>
                <w:iCs/>
                <w:sz w:val="22"/>
                <w:szCs w:val="22"/>
              </w:rPr>
              <w:t>“Intentional Community "Re-Arrangements": Labor, Power, Time, and Money as Social Critique at Dancing Rabbit Ecovillage” - Communal Studies Association 2017 Conference</w:t>
            </w:r>
          </w:p>
        </w:tc>
        <w:tc>
          <w:tcPr>
            <w:tcW w:w="2304" w:type="dxa"/>
          </w:tcPr>
          <w:p w14:paraId="1F830520" w14:textId="1CD5C617" w:rsidR="00EC7E40" w:rsidRPr="00F66639" w:rsidRDefault="006D1605" w:rsidP="00674E0D">
            <w:pPr>
              <w:pStyle w:val="Date"/>
              <w:rPr>
                <w:rFonts w:ascii="Trebuchet MS" w:hAnsi="Trebuchet MS"/>
                <w:sz w:val="22"/>
                <w:szCs w:val="22"/>
              </w:rPr>
            </w:pPr>
            <w:r w:rsidRPr="00F66639">
              <w:rPr>
                <w:rFonts w:ascii="Trebuchet MS" w:hAnsi="Trebuchet MS"/>
                <w:sz w:val="22"/>
                <w:szCs w:val="22"/>
              </w:rPr>
              <w:t>10/5/</w:t>
            </w:r>
            <w:r w:rsidR="00EC7E40" w:rsidRPr="00F66639">
              <w:rPr>
                <w:rFonts w:ascii="Trebuchet MS" w:hAnsi="Trebuchet MS"/>
                <w:sz w:val="22"/>
                <w:szCs w:val="22"/>
              </w:rPr>
              <w:t>2017</w:t>
            </w:r>
          </w:p>
        </w:tc>
      </w:tr>
      <w:tr w:rsidR="00EC7E40" w:rsidRPr="00F66639" w14:paraId="383DB15D" w14:textId="77777777" w:rsidTr="007B245C">
        <w:tc>
          <w:tcPr>
            <w:tcW w:w="7776" w:type="dxa"/>
          </w:tcPr>
          <w:p w14:paraId="6D2C494E" w14:textId="77777777" w:rsidR="00EC7E40" w:rsidRPr="00F66639" w:rsidRDefault="00EC7E40" w:rsidP="00674E0D">
            <w:pPr>
              <w:rPr>
                <w:rFonts w:ascii="Trebuchet MS" w:hAnsi="Trebuchet MS"/>
                <w:bCs/>
                <w:iCs/>
                <w:sz w:val="22"/>
                <w:szCs w:val="22"/>
              </w:rPr>
            </w:pPr>
          </w:p>
          <w:p w14:paraId="290085CC" w14:textId="0A3DF6F3" w:rsidR="00EC7E40" w:rsidRPr="00F66639" w:rsidRDefault="00EC7E40" w:rsidP="00674E0D">
            <w:pPr>
              <w:rPr>
                <w:rFonts w:ascii="Trebuchet MS" w:hAnsi="Trebuchet MS"/>
                <w:sz w:val="22"/>
                <w:szCs w:val="22"/>
              </w:rPr>
            </w:pPr>
            <w:r w:rsidRPr="00F66639">
              <w:rPr>
                <w:rFonts w:ascii="Trebuchet MS" w:hAnsi="Trebuchet MS"/>
                <w:bCs/>
                <w:iCs/>
                <w:sz w:val="22"/>
                <w:szCs w:val="22"/>
              </w:rPr>
              <w:t>“Waves of Community” – Communal Studies Association 2016 Conference</w:t>
            </w:r>
          </w:p>
        </w:tc>
        <w:tc>
          <w:tcPr>
            <w:tcW w:w="2304" w:type="dxa"/>
          </w:tcPr>
          <w:p w14:paraId="374B615A" w14:textId="77777777" w:rsidR="00EC7E40" w:rsidRPr="00F66639" w:rsidRDefault="00EC7E40" w:rsidP="00674E0D">
            <w:pPr>
              <w:pStyle w:val="Date"/>
              <w:rPr>
                <w:rFonts w:ascii="Trebuchet MS" w:hAnsi="Trebuchet MS"/>
                <w:sz w:val="22"/>
                <w:szCs w:val="22"/>
              </w:rPr>
            </w:pPr>
          </w:p>
          <w:p w14:paraId="1419AE3A" w14:textId="3912540D" w:rsidR="00EC7E40" w:rsidRPr="00F66639" w:rsidRDefault="00EC7E40" w:rsidP="00674E0D">
            <w:pPr>
              <w:pStyle w:val="Date"/>
              <w:rPr>
                <w:rFonts w:ascii="Trebuchet MS" w:hAnsi="Trebuchet MS"/>
                <w:sz w:val="22"/>
                <w:szCs w:val="22"/>
              </w:rPr>
            </w:pPr>
            <w:r w:rsidRPr="00F66639">
              <w:rPr>
                <w:rFonts w:ascii="Trebuchet MS" w:hAnsi="Trebuchet MS"/>
                <w:sz w:val="22"/>
                <w:szCs w:val="22"/>
              </w:rPr>
              <w:t>10/8/2016</w:t>
            </w:r>
          </w:p>
        </w:tc>
      </w:tr>
      <w:tr w:rsidR="00EC7E40" w:rsidRPr="00F66639" w14:paraId="5B692B6C" w14:textId="77777777" w:rsidTr="007B245C">
        <w:tc>
          <w:tcPr>
            <w:tcW w:w="7776" w:type="dxa"/>
          </w:tcPr>
          <w:p w14:paraId="7C080F20" w14:textId="77777777" w:rsidR="00EC7E40" w:rsidRPr="00F66639" w:rsidRDefault="00EC7E40" w:rsidP="00674E0D">
            <w:pPr>
              <w:pStyle w:val="Heading2"/>
              <w:outlineLvl w:val="1"/>
              <w:rPr>
                <w:rFonts w:ascii="Trebuchet MS" w:hAnsi="Trebuchet MS"/>
                <w:bCs/>
                <w:sz w:val="22"/>
                <w:szCs w:val="22"/>
              </w:rPr>
            </w:pPr>
          </w:p>
          <w:p w14:paraId="4E73D890" w14:textId="776FE058" w:rsidR="00EC7E40" w:rsidRPr="00F66639" w:rsidRDefault="00EC7E40" w:rsidP="00674E0D">
            <w:pPr>
              <w:pStyle w:val="Heading2"/>
              <w:outlineLvl w:val="1"/>
              <w:rPr>
                <w:rStyle w:val="Strong"/>
                <w:rFonts w:ascii="Trebuchet MS" w:hAnsi="Trebuchet MS"/>
                <w:sz w:val="22"/>
                <w:szCs w:val="22"/>
              </w:rPr>
            </w:pPr>
            <w:r w:rsidRPr="00F66639">
              <w:rPr>
                <w:rFonts w:ascii="Trebuchet MS" w:hAnsi="Trebuchet MS"/>
                <w:bCs/>
                <w:sz w:val="22"/>
                <w:szCs w:val="22"/>
              </w:rPr>
              <w:t xml:space="preserve">“Exploring Ecovillage Life as a Social Movement” - </w:t>
            </w:r>
            <w:r w:rsidRPr="00F66639">
              <w:rPr>
                <w:rFonts w:ascii="Trebuchet MS" w:hAnsi="Trebuchet MS"/>
                <w:bCs/>
                <w:iCs/>
                <w:sz w:val="22"/>
                <w:szCs w:val="22"/>
              </w:rPr>
              <w:t>Midwest Sociological Society 2016 Conference</w:t>
            </w:r>
          </w:p>
        </w:tc>
        <w:tc>
          <w:tcPr>
            <w:tcW w:w="2304" w:type="dxa"/>
          </w:tcPr>
          <w:p w14:paraId="0FB5614E" w14:textId="77777777" w:rsidR="00EC7E40" w:rsidRPr="00F66639" w:rsidRDefault="00EC7E40" w:rsidP="00674E0D">
            <w:pPr>
              <w:pStyle w:val="Date"/>
              <w:rPr>
                <w:rFonts w:ascii="Trebuchet MS" w:hAnsi="Trebuchet MS"/>
                <w:sz w:val="22"/>
                <w:szCs w:val="22"/>
              </w:rPr>
            </w:pPr>
          </w:p>
          <w:p w14:paraId="4D47ED58" w14:textId="5FAE4042" w:rsidR="00EC7E40" w:rsidRPr="00F66639" w:rsidRDefault="00EC7E40" w:rsidP="00674E0D">
            <w:pPr>
              <w:pStyle w:val="Date"/>
              <w:rPr>
                <w:rFonts w:ascii="Trebuchet MS" w:hAnsi="Trebuchet MS"/>
                <w:sz w:val="22"/>
                <w:szCs w:val="22"/>
              </w:rPr>
            </w:pPr>
            <w:r w:rsidRPr="00F66639">
              <w:rPr>
                <w:rFonts w:ascii="Trebuchet MS" w:hAnsi="Trebuchet MS"/>
                <w:sz w:val="22"/>
                <w:szCs w:val="22"/>
              </w:rPr>
              <w:t>3/23/2016</w:t>
            </w:r>
          </w:p>
        </w:tc>
      </w:tr>
      <w:tr w:rsidR="00EC7E40" w:rsidRPr="00F66639" w14:paraId="70E340E1" w14:textId="77777777" w:rsidTr="007B245C">
        <w:tc>
          <w:tcPr>
            <w:tcW w:w="7776" w:type="dxa"/>
          </w:tcPr>
          <w:p w14:paraId="62A32D30" w14:textId="77777777" w:rsidR="00EC7E40" w:rsidRPr="00F66639" w:rsidRDefault="00EC7E40" w:rsidP="00674E0D">
            <w:pPr>
              <w:pStyle w:val="Heading2"/>
              <w:outlineLvl w:val="1"/>
              <w:rPr>
                <w:rFonts w:ascii="Trebuchet MS" w:hAnsi="Trebuchet MS"/>
                <w:bCs/>
                <w:sz w:val="22"/>
                <w:szCs w:val="22"/>
              </w:rPr>
            </w:pPr>
          </w:p>
          <w:p w14:paraId="2251A8F7" w14:textId="25187EAE" w:rsidR="00EC7E40" w:rsidRPr="00F66639" w:rsidRDefault="00EC7E40" w:rsidP="00674E0D">
            <w:pPr>
              <w:pStyle w:val="Heading2"/>
              <w:outlineLvl w:val="1"/>
              <w:rPr>
                <w:rStyle w:val="Strong"/>
                <w:rFonts w:ascii="Trebuchet MS" w:hAnsi="Trebuchet MS"/>
                <w:sz w:val="22"/>
                <w:szCs w:val="22"/>
              </w:rPr>
            </w:pPr>
            <w:r w:rsidRPr="00F66639">
              <w:rPr>
                <w:rFonts w:ascii="Trebuchet MS" w:hAnsi="Trebuchet MS"/>
                <w:bCs/>
                <w:sz w:val="22"/>
                <w:szCs w:val="22"/>
              </w:rPr>
              <w:t>“</w:t>
            </w:r>
            <w:r w:rsidRPr="00F66639">
              <w:rPr>
                <w:rFonts w:ascii="Trebuchet MS" w:hAnsi="Trebuchet MS"/>
                <w:bCs/>
                <w:iCs/>
                <w:sz w:val="22"/>
                <w:szCs w:val="22"/>
              </w:rPr>
              <w:t>Place and Space in Protest at the Movement to Close the School of the Americas” – Midwest Sociological Society 2015 Conference</w:t>
            </w:r>
          </w:p>
        </w:tc>
        <w:tc>
          <w:tcPr>
            <w:tcW w:w="2304" w:type="dxa"/>
          </w:tcPr>
          <w:p w14:paraId="29389B6B" w14:textId="77777777" w:rsidR="00EC7E40" w:rsidRPr="00F66639" w:rsidRDefault="00EC7E40" w:rsidP="00674E0D">
            <w:pPr>
              <w:pStyle w:val="Date"/>
              <w:rPr>
                <w:rFonts w:ascii="Trebuchet MS" w:hAnsi="Trebuchet MS"/>
                <w:sz w:val="22"/>
                <w:szCs w:val="22"/>
              </w:rPr>
            </w:pPr>
          </w:p>
          <w:p w14:paraId="31CBC221" w14:textId="5B3B127F" w:rsidR="00EC7E40" w:rsidRPr="00F66639" w:rsidRDefault="00EC7E40" w:rsidP="00674E0D">
            <w:pPr>
              <w:pStyle w:val="Date"/>
              <w:rPr>
                <w:rFonts w:ascii="Trebuchet MS" w:hAnsi="Trebuchet MS"/>
                <w:sz w:val="22"/>
                <w:szCs w:val="22"/>
              </w:rPr>
            </w:pPr>
            <w:r w:rsidRPr="00F66639">
              <w:rPr>
                <w:rFonts w:ascii="Trebuchet MS" w:hAnsi="Trebuchet MS"/>
                <w:sz w:val="22"/>
                <w:szCs w:val="22"/>
              </w:rPr>
              <w:t>3/27/2015</w:t>
            </w:r>
          </w:p>
        </w:tc>
      </w:tr>
      <w:tr w:rsidR="00EC7E40" w:rsidRPr="00F66639" w14:paraId="66C60A71" w14:textId="77777777" w:rsidTr="007B245C">
        <w:tc>
          <w:tcPr>
            <w:tcW w:w="7776" w:type="dxa"/>
          </w:tcPr>
          <w:p w14:paraId="5B3929D2" w14:textId="7563381D" w:rsidR="00EC7E40" w:rsidRPr="00F66639" w:rsidRDefault="00EC7E40" w:rsidP="00674E0D">
            <w:pPr>
              <w:pStyle w:val="Heading2"/>
              <w:outlineLvl w:val="1"/>
              <w:rPr>
                <w:rFonts w:ascii="Trebuchet MS" w:hAnsi="Trebuchet MS"/>
                <w:bCs/>
                <w:sz w:val="22"/>
                <w:szCs w:val="22"/>
              </w:rPr>
            </w:pPr>
          </w:p>
          <w:p w14:paraId="1774F671" w14:textId="77777777" w:rsidR="00EC7E40" w:rsidRDefault="00EC7E40" w:rsidP="00674E0D">
            <w:pPr>
              <w:pStyle w:val="Heading2"/>
              <w:outlineLvl w:val="1"/>
              <w:rPr>
                <w:rFonts w:ascii="Trebuchet MS" w:hAnsi="Trebuchet MS"/>
                <w:bCs/>
                <w:sz w:val="22"/>
                <w:szCs w:val="22"/>
              </w:rPr>
            </w:pPr>
            <w:r w:rsidRPr="00F66639">
              <w:rPr>
                <w:rFonts w:ascii="Trebuchet MS" w:hAnsi="Trebuchet MS"/>
                <w:bCs/>
                <w:sz w:val="22"/>
                <w:szCs w:val="22"/>
              </w:rPr>
              <w:t xml:space="preserve">“The School of the Americas and the Spatiality of Protest” – Association of American Geographers </w:t>
            </w:r>
            <w:proofErr w:type="spellStart"/>
            <w:r w:rsidRPr="00F66639">
              <w:rPr>
                <w:rFonts w:ascii="Trebuchet MS" w:hAnsi="Trebuchet MS"/>
                <w:bCs/>
                <w:sz w:val="22"/>
                <w:szCs w:val="22"/>
              </w:rPr>
              <w:t>Westlakes</w:t>
            </w:r>
            <w:proofErr w:type="spellEnd"/>
            <w:r w:rsidRPr="00F66639">
              <w:rPr>
                <w:rFonts w:ascii="Trebuchet MS" w:hAnsi="Trebuchet MS"/>
                <w:bCs/>
                <w:sz w:val="22"/>
                <w:szCs w:val="22"/>
              </w:rPr>
              <w:t xml:space="preserve"> 2009 Conference</w:t>
            </w:r>
          </w:p>
          <w:p w14:paraId="3D3A8B5C" w14:textId="1A99C7FD" w:rsidR="00DF1D7F" w:rsidRPr="00DF1D7F" w:rsidRDefault="00DF1D7F" w:rsidP="00DF1D7F">
            <w:pPr>
              <w:rPr>
                <w:b/>
                <w:sz w:val="22"/>
                <w:szCs w:val="22"/>
                <w:u w:val="single"/>
              </w:rPr>
            </w:pPr>
          </w:p>
        </w:tc>
        <w:tc>
          <w:tcPr>
            <w:tcW w:w="2304" w:type="dxa"/>
          </w:tcPr>
          <w:p w14:paraId="43F43A66" w14:textId="77777777" w:rsidR="00EC7E40" w:rsidRPr="00F66639" w:rsidRDefault="00EC7E40" w:rsidP="00674E0D">
            <w:pPr>
              <w:pStyle w:val="Date"/>
              <w:rPr>
                <w:rFonts w:ascii="Trebuchet MS" w:hAnsi="Trebuchet MS"/>
                <w:sz w:val="22"/>
                <w:szCs w:val="22"/>
              </w:rPr>
            </w:pPr>
          </w:p>
          <w:p w14:paraId="0A01166D" w14:textId="68959141" w:rsidR="00EC7E40" w:rsidRPr="00F66639" w:rsidRDefault="00EC7E40" w:rsidP="00674E0D">
            <w:pPr>
              <w:pStyle w:val="Date"/>
              <w:rPr>
                <w:rFonts w:ascii="Trebuchet MS" w:hAnsi="Trebuchet MS"/>
                <w:sz w:val="22"/>
                <w:szCs w:val="22"/>
              </w:rPr>
            </w:pPr>
            <w:r w:rsidRPr="00F66639">
              <w:rPr>
                <w:rFonts w:ascii="Trebuchet MS" w:hAnsi="Trebuchet MS"/>
                <w:sz w:val="22"/>
                <w:szCs w:val="22"/>
              </w:rPr>
              <w:t>10/29/2009</w:t>
            </w:r>
          </w:p>
        </w:tc>
      </w:tr>
      <w:tr w:rsidR="00DF1D7F" w:rsidRPr="00F66639" w14:paraId="504DA9ED" w14:textId="77777777" w:rsidTr="007B245C">
        <w:tc>
          <w:tcPr>
            <w:tcW w:w="7776" w:type="dxa"/>
          </w:tcPr>
          <w:p w14:paraId="74ADB5CB" w14:textId="35F27D99" w:rsidR="00DF1D7F" w:rsidRPr="00F66639" w:rsidRDefault="00DF1D7F" w:rsidP="00674E0D">
            <w:pPr>
              <w:pStyle w:val="Heading2"/>
              <w:outlineLvl w:val="1"/>
              <w:rPr>
                <w:rFonts w:ascii="Trebuchet MS" w:hAnsi="Trebuchet MS"/>
                <w:bCs/>
                <w:sz w:val="22"/>
                <w:szCs w:val="22"/>
              </w:rPr>
            </w:pPr>
            <w:r>
              <w:rPr>
                <w:b/>
                <w:sz w:val="22"/>
                <w:szCs w:val="22"/>
                <w:u w:val="single"/>
              </w:rPr>
              <w:t>Sessions Facilitated</w:t>
            </w:r>
          </w:p>
        </w:tc>
        <w:tc>
          <w:tcPr>
            <w:tcW w:w="2304" w:type="dxa"/>
          </w:tcPr>
          <w:p w14:paraId="47242289" w14:textId="77777777" w:rsidR="00DF1D7F" w:rsidRPr="00F66639" w:rsidRDefault="00DF1D7F" w:rsidP="00674E0D">
            <w:pPr>
              <w:pStyle w:val="Date"/>
              <w:rPr>
                <w:rFonts w:ascii="Trebuchet MS" w:hAnsi="Trebuchet MS"/>
                <w:sz w:val="22"/>
                <w:szCs w:val="22"/>
              </w:rPr>
            </w:pPr>
          </w:p>
        </w:tc>
      </w:tr>
      <w:tr w:rsidR="00533D5A" w:rsidRPr="00F66639" w14:paraId="1EB0450E" w14:textId="77777777" w:rsidTr="007B245C">
        <w:tc>
          <w:tcPr>
            <w:tcW w:w="7776" w:type="dxa"/>
          </w:tcPr>
          <w:p w14:paraId="69E368F8" w14:textId="77777777" w:rsidR="00533D5A" w:rsidRDefault="00533D5A" w:rsidP="00674E0D">
            <w:pPr>
              <w:pStyle w:val="Heading2"/>
              <w:outlineLvl w:val="1"/>
              <w:rPr>
                <w:rFonts w:ascii="Trebuchet MS" w:hAnsi="Trebuchet MS"/>
                <w:bCs/>
                <w:iCs/>
                <w:sz w:val="22"/>
                <w:szCs w:val="22"/>
              </w:rPr>
            </w:pPr>
            <w:r>
              <w:rPr>
                <w:rFonts w:ascii="Trebuchet MS" w:hAnsi="Trebuchet MS"/>
                <w:bCs/>
                <w:sz w:val="22"/>
                <w:szCs w:val="22"/>
              </w:rPr>
              <w:t xml:space="preserve">(Forthcoming)“Academic Labor and Organizing” - </w:t>
            </w:r>
            <w:r>
              <w:rPr>
                <w:rFonts w:ascii="Trebuchet MS" w:hAnsi="Trebuchet MS"/>
                <w:bCs/>
                <w:iCs/>
                <w:sz w:val="22"/>
                <w:szCs w:val="22"/>
              </w:rPr>
              <w:t>Midwest Sociological Society 2018 Conference</w:t>
            </w:r>
          </w:p>
          <w:p w14:paraId="7452F65F" w14:textId="7749EBAE" w:rsidR="001E77BC" w:rsidRPr="001E77BC" w:rsidRDefault="001E77BC" w:rsidP="001E77BC"/>
        </w:tc>
        <w:tc>
          <w:tcPr>
            <w:tcW w:w="2304" w:type="dxa"/>
          </w:tcPr>
          <w:p w14:paraId="2DC2A13C" w14:textId="5826A2C3" w:rsidR="00533D5A" w:rsidRPr="00F66639" w:rsidRDefault="00AB4A8C" w:rsidP="00674E0D">
            <w:pPr>
              <w:pStyle w:val="Date"/>
              <w:rPr>
                <w:rFonts w:ascii="Trebuchet MS" w:hAnsi="Trebuchet MS"/>
                <w:sz w:val="22"/>
                <w:szCs w:val="22"/>
              </w:rPr>
            </w:pPr>
            <w:r>
              <w:rPr>
                <w:rFonts w:ascii="Trebuchet MS" w:hAnsi="Trebuchet MS"/>
                <w:sz w:val="22"/>
                <w:szCs w:val="22"/>
              </w:rPr>
              <w:t>March</w:t>
            </w:r>
            <w:r w:rsidR="00533D5A">
              <w:rPr>
                <w:rFonts w:ascii="Trebuchet MS" w:hAnsi="Trebuchet MS"/>
                <w:sz w:val="22"/>
                <w:szCs w:val="22"/>
              </w:rPr>
              <w:t xml:space="preserve"> 2018</w:t>
            </w:r>
          </w:p>
        </w:tc>
      </w:tr>
      <w:tr w:rsidR="00533D5A" w:rsidRPr="00F66639" w14:paraId="1CF51977" w14:textId="77777777" w:rsidTr="007B245C">
        <w:tc>
          <w:tcPr>
            <w:tcW w:w="7776" w:type="dxa"/>
          </w:tcPr>
          <w:p w14:paraId="0D5265C0" w14:textId="77777777" w:rsidR="00533D5A" w:rsidRDefault="00533D5A" w:rsidP="00674E0D">
            <w:pPr>
              <w:pStyle w:val="Heading2"/>
              <w:outlineLvl w:val="1"/>
              <w:rPr>
                <w:rFonts w:ascii="Trebuchet MS" w:hAnsi="Trebuchet MS"/>
                <w:bCs/>
                <w:iCs/>
                <w:sz w:val="22"/>
                <w:szCs w:val="22"/>
              </w:rPr>
            </w:pPr>
            <w:r>
              <w:rPr>
                <w:rFonts w:ascii="Trebuchet MS" w:hAnsi="Trebuchet MS"/>
                <w:bCs/>
                <w:sz w:val="22"/>
                <w:szCs w:val="22"/>
              </w:rPr>
              <w:t xml:space="preserve">(Forthcoming) </w:t>
            </w:r>
            <w:r w:rsidR="00A37450" w:rsidRPr="001E77BC">
              <w:rPr>
                <w:rFonts w:ascii="Trebuchet MS" w:hAnsi="Trebuchet MS"/>
                <w:bCs/>
                <w:sz w:val="22"/>
                <w:szCs w:val="22"/>
              </w:rPr>
              <w:t>“Displacement, Community and Citizenry”</w:t>
            </w:r>
            <w:r w:rsidR="00A37450">
              <w:rPr>
                <w:rFonts w:ascii="Trebuchet MS" w:hAnsi="Trebuchet MS"/>
                <w:b/>
                <w:bCs/>
                <w:sz w:val="22"/>
                <w:szCs w:val="22"/>
              </w:rPr>
              <w:t xml:space="preserve"> - </w:t>
            </w:r>
            <w:r w:rsidR="00A37450">
              <w:rPr>
                <w:rFonts w:ascii="Trebuchet MS" w:hAnsi="Trebuchet MS"/>
                <w:bCs/>
                <w:iCs/>
                <w:sz w:val="22"/>
                <w:szCs w:val="22"/>
              </w:rPr>
              <w:t>Midwest Sociological Society 2018 Conference</w:t>
            </w:r>
          </w:p>
          <w:p w14:paraId="64C63122" w14:textId="543EEE8C" w:rsidR="001E77BC" w:rsidRPr="001E77BC" w:rsidRDefault="001E77BC" w:rsidP="001E77BC"/>
        </w:tc>
        <w:tc>
          <w:tcPr>
            <w:tcW w:w="2304" w:type="dxa"/>
          </w:tcPr>
          <w:p w14:paraId="2257CA35" w14:textId="37026764" w:rsidR="00533D5A" w:rsidRDefault="00AB4A8C" w:rsidP="00674E0D">
            <w:pPr>
              <w:pStyle w:val="Date"/>
              <w:rPr>
                <w:rFonts w:ascii="Trebuchet MS" w:hAnsi="Trebuchet MS"/>
                <w:sz w:val="22"/>
                <w:szCs w:val="22"/>
              </w:rPr>
            </w:pPr>
            <w:r>
              <w:rPr>
                <w:rFonts w:ascii="Trebuchet MS" w:hAnsi="Trebuchet MS"/>
                <w:sz w:val="22"/>
                <w:szCs w:val="22"/>
              </w:rPr>
              <w:t>March</w:t>
            </w:r>
            <w:r w:rsidR="00A37450">
              <w:rPr>
                <w:rFonts w:ascii="Trebuchet MS" w:hAnsi="Trebuchet MS"/>
                <w:sz w:val="22"/>
                <w:szCs w:val="22"/>
              </w:rPr>
              <w:t xml:space="preserve"> 2018</w:t>
            </w:r>
          </w:p>
        </w:tc>
      </w:tr>
      <w:tr w:rsidR="00533D5A" w:rsidRPr="00F66639" w14:paraId="628E5308" w14:textId="77777777" w:rsidTr="007B245C">
        <w:tc>
          <w:tcPr>
            <w:tcW w:w="7776" w:type="dxa"/>
          </w:tcPr>
          <w:p w14:paraId="03110E95" w14:textId="77777777" w:rsidR="00533D5A" w:rsidRDefault="00375CB7" w:rsidP="00674E0D">
            <w:pPr>
              <w:pStyle w:val="Heading2"/>
              <w:outlineLvl w:val="1"/>
              <w:rPr>
                <w:rFonts w:ascii="Trebuchet MS" w:hAnsi="Trebuchet MS"/>
                <w:bCs/>
                <w:iCs/>
                <w:sz w:val="22"/>
                <w:szCs w:val="22"/>
              </w:rPr>
            </w:pPr>
            <w:r>
              <w:rPr>
                <w:rFonts w:ascii="Trebuchet MS" w:hAnsi="Trebuchet MS"/>
                <w:bCs/>
                <w:sz w:val="22"/>
                <w:szCs w:val="22"/>
              </w:rPr>
              <w:t xml:space="preserve">“Session D-3” - </w:t>
            </w:r>
            <w:r w:rsidRPr="00F66639">
              <w:rPr>
                <w:rFonts w:ascii="Trebuchet MS" w:hAnsi="Trebuchet MS"/>
                <w:bCs/>
                <w:iCs/>
                <w:sz w:val="22"/>
                <w:szCs w:val="22"/>
              </w:rPr>
              <w:t>Communal Studies Association 2017 Conference</w:t>
            </w:r>
          </w:p>
          <w:p w14:paraId="5CDFC7F2" w14:textId="05D0EF43" w:rsidR="00933B8B" w:rsidRPr="00933B8B" w:rsidRDefault="00933B8B" w:rsidP="00933B8B"/>
        </w:tc>
        <w:tc>
          <w:tcPr>
            <w:tcW w:w="2304" w:type="dxa"/>
          </w:tcPr>
          <w:p w14:paraId="1006739F" w14:textId="5093FDAB" w:rsidR="00533D5A" w:rsidRDefault="00375CB7" w:rsidP="00674E0D">
            <w:pPr>
              <w:pStyle w:val="Date"/>
              <w:rPr>
                <w:rFonts w:ascii="Trebuchet MS" w:hAnsi="Trebuchet MS"/>
                <w:sz w:val="22"/>
                <w:szCs w:val="22"/>
              </w:rPr>
            </w:pPr>
            <w:r>
              <w:rPr>
                <w:rFonts w:ascii="Trebuchet MS" w:hAnsi="Trebuchet MS"/>
                <w:sz w:val="22"/>
                <w:szCs w:val="22"/>
              </w:rPr>
              <w:t>10/6/2017</w:t>
            </w:r>
          </w:p>
        </w:tc>
      </w:tr>
      <w:tr w:rsidR="00533D5A" w:rsidRPr="00F66639" w14:paraId="4BC63862" w14:textId="77777777" w:rsidTr="007B245C">
        <w:tc>
          <w:tcPr>
            <w:tcW w:w="7776" w:type="dxa"/>
          </w:tcPr>
          <w:p w14:paraId="5AA55018" w14:textId="31FAFD7E" w:rsidR="00533D5A" w:rsidRPr="00F66639" w:rsidRDefault="00533D5A" w:rsidP="00467742">
            <w:pPr>
              <w:pStyle w:val="Heading2"/>
              <w:outlineLvl w:val="1"/>
              <w:rPr>
                <w:rStyle w:val="Strong"/>
                <w:rFonts w:ascii="Trebuchet MS" w:hAnsi="Trebuchet MS"/>
                <w:sz w:val="22"/>
                <w:szCs w:val="22"/>
                <w:u w:val="single"/>
              </w:rPr>
            </w:pPr>
            <w:r w:rsidRPr="00F66639">
              <w:rPr>
                <w:rStyle w:val="Strong"/>
                <w:rFonts w:ascii="Trebuchet MS" w:hAnsi="Trebuchet MS"/>
                <w:sz w:val="22"/>
                <w:szCs w:val="22"/>
                <w:u w:val="single"/>
              </w:rPr>
              <w:t>Public Presentations</w:t>
            </w:r>
          </w:p>
        </w:tc>
        <w:tc>
          <w:tcPr>
            <w:tcW w:w="2304" w:type="dxa"/>
          </w:tcPr>
          <w:p w14:paraId="12FE95D1" w14:textId="4CB97203" w:rsidR="00533D5A" w:rsidRPr="00F66639" w:rsidRDefault="00533D5A" w:rsidP="00674E0D">
            <w:pPr>
              <w:pStyle w:val="Date"/>
              <w:rPr>
                <w:rFonts w:ascii="Trebuchet MS" w:hAnsi="Trebuchet MS"/>
                <w:sz w:val="22"/>
                <w:szCs w:val="22"/>
              </w:rPr>
            </w:pPr>
          </w:p>
        </w:tc>
      </w:tr>
      <w:tr w:rsidR="00533D5A" w:rsidRPr="00F66639" w14:paraId="28E1DFE8" w14:textId="77777777" w:rsidTr="007B245C">
        <w:tc>
          <w:tcPr>
            <w:tcW w:w="7776" w:type="dxa"/>
          </w:tcPr>
          <w:p w14:paraId="317CA447" w14:textId="40BD1C7F" w:rsidR="00533D5A" w:rsidRPr="00F66639" w:rsidRDefault="00533D5A" w:rsidP="00674E0D">
            <w:pPr>
              <w:pStyle w:val="Heading2"/>
              <w:outlineLvl w:val="1"/>
              <w:rPr>
                <w:rStyle w:val="Strong"/>
                <w:rFonts w:ascii="Trebuchet MS" w:hAnsi="Trebuchet MS"/>
                <w:sz w:val="22"/>
                <w:szCs w:val="22"/>
              </w:rPr>
            </w:pPr>
            <w:r w:rsidRPr="00F66639">
              <w:rPr>
                <w:rFonts w:ascii="Trebuchet MS" w:hAnsi="Trebuchet MS"/>
                <w:bCs/>
                <w:iCs/>
                <w:sz w:val="22"/>
                <w:szCs w:val="22"/>
              </w:rPr>
              <w:t>“Intentional Communities and Social Movements” to the board of the Fellowship for Intentional Community</w:t>
            </w:r>
          </w:p>
        </w:tc>
        <w:tc>
          <w:tcPr>
            <w:tcW w:w="2304" w:type="dxa"/>
          </w:tcPr>
          <w:p w14:paraId="15B70259" w14:textId="4AC0E10C" w:rsidR="00533D5A" w:rsidRPr="00F66639" w:rsidRDefault="00533D5A" w:rsidP="00674E0D">
            <w:pPr>
              <w:pStyle w:val="Date"/>
              <w:rPr>
                <w:rFonts w:ascii="Trebuchet MS" w:hAnsi="Trebuchet MS"/>
                <w:sz w:val="22"/>
                <w:szCs w:val="22"/>
              </w:rPr>
            </w:pPr>
            <w:r w:rsidRPr="00F66639">
              <w:rPr>
                <w:rFonts w:ascii="Trebuchet MS" w:hAnsi="Trebuchet MS"/>
                <w:sz w:val="22"/>
                <w:szCs w:val="22"/>
              </w:rPr>
              <w:t>11/5/2016</w:t>
            </w:r>
          </w:p>
        </w:tc>
      </w:tr>
      <w:tr w:rsidR="00533D5A" w:rsidRPr="00F66639" w14:paraId="35A841B5" w14:textId="77777777" w:rsidTr="007B245C">
        <w:tc>
          <w:tcPr>
            <w:tcW w:w="7776" w:type="dxa"/>
          </w:tcPr>
          <w:p w14:paraId="392C44E8" w14:textId="77777777" w:rsidR="00533D5A" w:rsidRPr="00F66639" w:rsidRDefault="00533D5A" w:rsidP="00674E0D">
            <w:pPr>
              <w:pStyle w:val="Heading2"/>
              <w:outlineLvl w:val="1"/>
              <w:rPr>
                <w:rFonts w:ascii="Trebuchet MS" w:hAnsi="Trebuchet MS"/>
                <w:bCs/>
                <w:sz w:val="22"/>
                <w:szCs w:val="22"/>
              </w:rPr>
            </w:pPr>
          </w:p>
          <w:p w14:paraId="6FF642AE" w14:textId="175991D4" w:rsidR="00533D5A" w:rsidRPr="00F66639" w:rsidRDefault="00533D5A" w:rsidP="00674E0D">
            <w:pPr>
              <w:pStyle w:val="Heading2"/>
              <w:outlineLvl w:val="1"/>
              <w:rPr>
                <w:rStyle w:val="Strong"/>
                <w:rFonts w:ascii="Trebuchet MS" w:hAnsi="Trebuchet MS"/>
                <w:sz w:val="22"/>
                <w:szCs w:val="22"/>
              </w:rPr>
            </w:pPr>
            <w:r w:rsidRPr="00F66639">
              <w:rPr>
                <w:rFonts w:ascii="Trebuchet MS" w:hAnsi="Trebuchet MS"/>
                <w:bCs/>
                <w:sz w:val="22"/>
                <w:szCs w:val="22"/>
              </w:rPr>
              <w:t>“Ecovillages and Activism: Intersections of Community and Justice” University of Missouri’s 2015 Social Justice Symposium</w:t>
            </w:r>
          </w:p>
        </w:tc>
        <w:tc>
          <w:tcPr>
            <w:tcW w:w="2304" w:type="dxa"/>
          </w:tcPr>
          <w:p w14:paraId="68D7BB98" w14:textId="77777777" w:rsidR="00533D5A" w:rsidRPr="00F66639" w:rsidRDefault="00533D5A" w:rsidP="00674E0D">
            <w:pPr>
              <w:pStyle w:val="Date"/>
              <w:rPr>
                <w:rFonts w:ascii="Trebuchet MS" w:hAnsi="Trebuchet MS"/>
                <w:sz w:val="22"/>
                <w:szCs w:val="22"/>
              </w:rPr>
            </w:pPr>
          </w:p>
          <w:p w14:paraId="5568EF11" w14:textId="00DCFCC0" w:rsidR="00533D5A" w:rsidRPr="00F66639" w:rsidRDefault="00533D5A" w:rsidP="00674E0D">
            <w:pPr>
              <w:pStyle w:val="Date"/>
              <w:rPr>
                <w:rFonts w:ascii="Trebuchet MS" w:hAnsi="Trebuchet MS"/>
                <w:sz w:val="22"/>
                <w:szCs w:val="22"/>
              </w:rPr>
            </w:pPr>
            <w:r w:rsidRPr="00F66639">
              <w:rPr>
                <w:rFonts w:ascii="Trebuchet MS" w:hAnsi="Trebuchet MS"/>
                <w:sz w:val="22"/>
                <w:szCs w:val="22"/>
              </w:rPr>
              <w:t>2/7/2015</w:t>
            </w:r>
          </w:p>
        </w:tc>
      </w:tr>
      <w:tr w:rsidR="00533D5A" w:rsidRPr="00F66639" w14:paraId="2705FEEF" w14:textId="77777777" w:rsidTr="007B245C">
        <w:tc>
          <w:tcPr>
            <w:tcW w:w="7776" w:type="dxa"/>
          </w:tcPr>
          <w:p w14:paraId="68E1A409" w14:textId="62BFD3FF" w:rsidR="00533D5A" w:rsidRPr="00F66639" w:rsidRDefault="00533D5A" w:rsidP="00674E0D">
            <w:pPr>
              <w:pStyle w:val="Heading2"/>
              <w:outlineLvl w:val="1"/>
              <w:rPr>
                <w:rFonts w:ascii="Trebuchet MS" w:hAnsi="Trebuchet MS"/>
                <w:bCs/>
                <w:sz w:val="22"/>
                <w:szCs w:val="22"/>
              </w:rPr>
            </w:pPr>
          </w:p>
          <w:p w14:paraId="7BE1D032" w14:textId="04A2E21D" w:rsidR="00533D5A" w:rsidRPr="00F66639" w:rsidRDefault="00533D5A" w:rsidP="00674E0D">
            <w:pPr>
              <w:pStyle w:val="Heading2"/>
              <w:outlineLvl w:val="1"/>
              <w:rPr>
                <w:rStyle w:val="Strong"/>
                <w:rFonts w:ascii="Trebuchet MS" w:hAnsi="Trebuchet MS"/>
                <w:sz w:val="22"/>
                <w:szCs w:val="22"/>
              </w:rPr>
            </w:pPr>
            <w:r w:rsidRPr="00F66639">
              <w:rPr>
                <w:rFonts w:ascii="Trebuchet MS" w:hAnsi="Trebuchet MS"/>
                <w:bCs/>
                <w:sz w:val="22"/>
                <w:szCs w:val="22"/>
              </w:rPr>
              <w:t>“School of the Americas: Introduction to History and Motivations of the Protest” – University of Missouri Department of Geography</w:t>
            </w:r>
          </w:p>
        </w:tc>
        <w:tc>
          <w:tcPr>
            <w:tcW w:w="2304" w:type="dxa"/>
          </w:tcPr>
          <w:p w14:paraId="5E5B1F97" w14:textId="77777777" w:rsidR="00533D5A" w:rsidRPr="00F66639" w:rsidRDefault="00533D5A" w:rsidP="00674E0D">
            <w:pPr>
              <w:pStyle w:val="Date"/>
              <w:rPr>
                <w:rFonts w:ascii="Trebuchet MS" w:hAnsi="Trebuchet MS"/>
                <w:sz w:val="22"/>
                <w:szCs w:val="22"/>
              </w:rPr>
            </w:pPr>
          </w:p>
          <w:p w14:paraId="20FD0DC5" w14:textId="7809922F" w:rsidR="00533D5A" w:rsidRPr="00F66639" w:rsidRDefault="00533D5A" w:rsidP="00674E0D">
            <w:pPr>
              <w:pStyle w:val="Date"/>
              <w:rPr>
                <w:rFonts w:ascii="Trebuchet MS" w:hAnsi="Trebuchet MS"/>
                <w:sz w:val="22"/>
                <w:szCs w:val="22"/>
              </w:rPr>
            </w:pPr>
            <w:r w:rsidRPr="00F66639">
              <w:rPr>
                <w:rFonts w:ascii="Trebuchet MS" w:hAnsi="Trebuchet MS"/>
                <w:sz w:val="22"/>
                <w:szCs w:val="22"/>
              </w:rPr>
              <w:t>1/30/2009</w:t>
            </w:r>
          </w:p>
        </w:tc>
      </w:tr>
    </w:tbl>
    <w:p w14:paraId="356AE84E" w14:textId="77777777" w:rsidR="00A24974" w:rsidRDefault="00A24974" w:rsidP="00366462">
      <w:pPr>
        <w:pStyle w:val="Heading1"/>
        <w:jc w:val="center"/>
        <w:rPr>
          <w:rFonts w:ascii="Trebuchet MS" w:hAnsi="Trebuchet MS"/>
          <w:sz w:val="36"/>
          <w:szCs w:val="36"/>
        </w:rPr>
      </w:pPr>
    </w:p>
    <w:p w14:paraId="76C4EFC2" w14:textId="543C39A7" w:rsidR="004576C9" w:rsidRPr="00FE67BA" w:rsidRDefault="004576C9" w:rsidP="00366462">
      <w:pPr>
        <w:pStyle w:val="Heading1"/>
        <w:jc w:val="center"/>
        <w:rPr>
          <w:rFonts w:ascii="Trebuchet MS" w:hAnsi="Trebuchet MS"/>
          <w:sz w:val="36"/>
          <w:szCs w:val="36"/>
        </w:rPr>
      </w:pPr>
      <w:r w:rsidRPr="00FE67BA">
        <w:rPr>
          <w:rFonts w:ascii="Trebuchet MS" w:hAnsi="Trebuchet MS"/>
          <w:sz w:val="36"/>
          <w:szCs w:val="36"/>
        </w:rPr>
        <w:t>Memberships and Service</w:t>
      </w:r>
    </w:p>
    <w:tbl>
      <w:tblPr>
        <w:tblStyle w:val="PlainTable3"/>
        <w:tblW w:w="0" w:type="auto"/>
        <w:tblLayout w:type="fixed"/>
        <w:tblLook w:val="0600" w:firstRow="0" w:lastRow="0" w:firstColumn="0" w:lastColumn="0" w:noHBand="1" w:noVBand="1"/>
        <w:tblCaption w:val="Resume detail"/>
      </w:tblPr>
      <w:tblGrid>
        <w:gridCol w:w="7467"/>
        <w:gridCol w:w="2610"/>
      </w:tblGrid>
      <w:tr w:rsidR="00E00A82" w:rsidRPr="00FE67BA" w14:paraId="3A2E32F3" w14:textId="77777777" w:rsidTr="006812D8">
        <w:tc>
          <w:tcPr>
            <w:tcW w:w="7467" w:type="dxa"/>
          </w:tcPr>
          <w:p w14:paraId="5A120454" w14:textId="76D2D633" w:rsidR="008B3580" w:rsidRPr="00F66639" w:rsidRDefault="008B3580" w:rsidP="00467742">
            <w:pPr>
              <w:pStyle w:val="Heading2"/>
              <w:outlineLvl w:val="1"/>
              <w:rPr>
                <w:rStyle w:val="Strong"/>
                <w:rFonts w:ascii="Trebuchet MS" w:hAnsi="Trebuchet MS"/>
                <w:sz w:val="22"/>
                <w:szCs w:val="22"/>
                <w:u w:val="single"/>
              </w:rPr>
            </w:pPr>
            <w:r w:rsidRPr="00F66639">
              <w:rPr>
                <w:rStyle w:val="Strong"/>
                <w:rFonts w:ascii="Trebuchet MS" w:hAnsi="Trebuchet MS"/>
                <w:sz w:val="22"/>
                <w:szCs w:val="22"/>
                <w:u w:val="single"/>
              </w:rPr>
              <w:t>Professional Associations</w:t>
            </w:r>
          </w:p>
        </w:tc>
        <w:tc>
          <w:tcPr>
            <w:tcW w:w="2610" w:type="dxa"/>
          </w:tcPr>
          <w:p w14:paraId="003CDE71" w14:textId="77777777" w:rsidR="008B3580" w:rsidRPr="00F66639" w:rsidRDefault="008B3580" w:rsidP="00674E0D">
            <w:pPr>
              <w:pStyle w:val="Date"/>
              <w:rPr>
                <w:rFonts w:ascii="Trebuchet MS" w:hAnsi="Trebuchet MS"/>
                <w:sz w:val="22"/>
                <w:szCs w:val="22"/>
              </w:rPr>
            </w:pPr>
          </w:p>
        </w:tc>
      </w:tr>
      <w:tr w:rsidR="00E00A82" w:rsidRPr="00FE67BA" w14:paraId="1AC7DDB7" w14:textId="77777777" w:rsidTr="006812D8">
        <w:tc>
          <w:tcPr>
            <w:tcW w:w="7467" w:type="dxa"/>
          </w:tcPr>
          <w:p w14:paraId="6C50BF5D" w14:textId="27A1EA58" w:rsidR="00476DB8" w:rsidRPr="00F66639" w:rsidRDefault="008B6D0E" w:rsidP="00476DB8">
            <w:pPr>
              <w:pStyle w:val="Heading2"/>
              <w:outlineLvl w:val="1"/>
              <w:rPr>
                <w:rStyle w:val="Strong"/>
                <w:rFonts w:ascii="Trebuchet MS" w:hAnsi="Trebuchet MS"/>
                <w:b w:val="0"/>
                <w:sz w:val="22"/>
                <w:szCs w:val="22"/>
              </w:rPr>
            </w:pPr>
            <w:r w:rsidRPr="00F66639">
              <w:rPr>
                <w:rStyle w:val="Strong"/>
                <w:rFonts w:ascii="Trebuchet MS" w:hAnsi="Trebuchet MS"/>
                <w:sz w:val="22"/>
                <w:szCs w:val="22"/>
              </w:rPr>
              <w:t xml:space="preserve">Member </w:t>
            </w:r>
            <w:r w:rsidRPr="00F66639">
              <w:rPr>
                <w:rStyle w:val="Strong"/>
                <w:rFonts w:ascii="Trebuchet MS" w:hAnsi="Trebuchet MS"/>
                <w:b w:val="0"/>
                <w:sz w:val="22"/>
                <w:szCs w:val="22"/>
              </w:rPr>
              <w:t>-</w:t>
            </w:r>
            <w:r w:rsidR="00476DB8" w:rsidRPr="00F66639">
              <w:rPr>
                <w:rStyle w:val="Strong"/>
                <w:rFonts w:ascii="Trebuchet MS" w:hAnsi="Trebuchet MS"/>
                <w:b w:val="0"/>
                <w:sz w:val="22"/>
                <w:szCs w:val="22"/>
              </w:rPr>
              <w:t xml:space="preserve"> American Sociological Association</w:t>
            </w:r>
          </w:p>
        </w:tc>
        <w:tc>
          <w:tcPr>
            <w:tcW w:w="2610" w:type="dxa"/>
          </w:tcPr>
          <w:p w14:paraId="70CA450C" w14:textId="2852CC4B" w:rsidR="00476DB8" w:rsidRPr="00F66639" w:rsidRDefault="00476DB8" w:rsidP="00674E0D">
            <w:pPr>
              <w:pStyle w:val="Date"/>
              <w:rPr>
                <w:rFonts w:ascii="Trebuchet MS" w:hAnsi="Trebuchet MS"/>
                <w:sz w:val="22"/>
                <w:szCs w:val="22"/>
              </w:rPr>
            </w:pPr>
            <w:r w:rsidRPr="00F66639">
              <w:rPr>
                <w:rFonts w:ascii="Trebuchet MS" w:hAnsi="Trebuchet MS"/>
                <w:sz w:val="22"/>
                <w:szCs w:val="22"/>
              </w:rPr>
              <w:t>2015 - present</w:t>
            </w:r>
          </w:p>
        </w:tc>
      </w:tr>
      <w:tr w:rsidR="00E00A82" w:rsidRPr="00FE67BA" w14:paraId="36056811" w14:textId="77777777" w:rsidTr="006812D8">
        <w:tc>
          <w:tcPr>
            <w:tcW w:w="7467" w:type="dxa"/>
          </w:tcPr>
          <w:p w14:paraId="51F66B9D" w14:textId="77777777" w:rsidR="00414A58" w:rsidRPr="00F66639" w:rsidRDefault="00414A58" w:rsidP="00476DB8">
            <w:pPr>
              <w:pStyle w:val="Heading2"/>
              <w:outlineLvl w:val="1"/>
              <w:rPr>
                <w:rStyle w:val="Strong"/>
                <w:rFonts w:ascii="Trebuchet MS" w:hAnsi="Trebuchet MS"/>
                <w:sz w:val="22"/>
                <w:szCs w:val="22"/>
              </w:rPr>
            </w:pPr>
          </w:p>
          <w:p w14:paraId="56F9C5A0" w14:textId="77777777" w:rsidR="004576C9" w:rsidRPr="00F66639" w:rsidRDefault="00476DB8" w:rsidP="00476DB8">
            <w:pPr>
              <w:pStyle w:val="Heading2"/>
              <w:outlineLvl w:val="1"/>
              <w:rPr>
                <w:rFonts w:ascii="Trebuchet MS" w:hAnsi="Trebuchet MS"/>
                <w:sz w:val="22"/>
                <w:szCs w:val="22"/>
              </w:rPr>
            </w:pPr>
            <w:r w:rsidRPr="00F66639">
              <w:rPr>
                <w:rStyle w:val="Strong"/>
                <w:rFonts w:ascii="Trebuchet MS" w:hAnsi="Trebuchet MS"/>
                <w:sz w:val="22"/>
                <w:szCs w:val="22"/>
              </w:rPr>
              <w:t>Member</w:t>
            </w:r>
            <w:r w:rsidR="004576C9" w:rsidRPr="00F66639">
              <w:rPr>
                <w:rStyle w:val="Strong"/>
                <w:rFonts w:ascii="Trebuchet MS" w:hAnsi="Trebuchet MS"/>
                <w:sz w:val="22"/>
                <w:szCs w:val="22"/>
              </w:rPr>
              <w:t xml:space="preserve"> </w:t>
            </w:r>
            <w:r w:rsidR="00512495" w:rsidRPr="00F66639">
              <w:rPr>
                <w:rFonts w:ascii="Trebuchet MS" w:hAnsi="Trebuchet MS"/>
                <w:sz w:val="22"/>
                <w:szCs w:val="22"/>
              </w:rPr>
              <w:t>-</w:t>
            </w:r>
            <w:r w:rsidRPr="00F66639">
              <w:rPr>
                <w:rFonts w:ascii="Trebuchet MS" w:hAnsi="Trebuchet MS"/>
                <w:sz w:val="22"/>
                <w:szCs w:val="22"/>
              </w:rPr>
              <w:t xml:space="preserve"> Midwest Sociological Society</w:t>
            </w:r>
          </w:p>
          <w:p w14:paraId="2F6A47BC" w14:textId="763BE571" w:rsidR="00020972" w:rsidRPr="00F66639" w:rsidRDefault="006812D8" w:rsidP="006812D8">
            <w:pPr>
              <w:rPr>
                <w:rFonts w:ascii="Trebuchet MS" w:hAnsi="Trebuchet MS"/>
                <w:sz w:val="22"/>
                <w:szCs w:val="22"/>
              </w:rPr>
            </w:pPr>
            <w:r w:rsidRPr="00F66639">
              <w:rPr>
                <w:rFonts w:ascii="Trebuchet MS" w:hAnsi="Trebuchet MS"/>
                <w:sz w:val="22"/>
                <w:szCs w:val="22"/>
              </w:rPr>
              <w:t>(</w:t>
            </w:r>
            <w:r w:rsidR="00596304" w:rsidRPr="00F66639">
              <w:rPr>
                <w:rFonts w:ascii="Trebuchet MS" w:hAnsi="Trebuchet MS"/>
                <w:sz w:val="22"/>
                <w:szCs w:val="22"/>
              </w:rPr>
              <w:t xml:space="preserve">Committee </w:t>
            </w:r>
            <w:r w:rsidR="00020972" w:rsidRPr="00F66639">
              <w:rPr>
                <w:rFonts w:ascii="Trebuchet MS" w:hAnsi="Trebuchet MS"/>
                <w:sz w:val="22"/>
                <w:szCs w:val="22"/>
              </w:rPr>
              <w:t>Member of Student Affairs Committee</w:t>
            </w:r>
            <w:r w:rsidRPr="00F66639">
              <w:rPr>
                <w:rFonts w:ascii="Trebuchet MS" w:hAnsi="Trebuchet MS"/>
                <w:sz w:val="22"/>
                <w:szCs w:val="22"/>
              </w:rPr>
              <w:t>)</w:t>
            </w:r>
            <w:r w:rsidR="00020972" w:rsidRPr="00F66639">
              <w:rPr>
                <w:rFonts w:ascii="Trebuchet MS" w:hAnsi="Trebuchet MS"/>
                <w:sz w:val="22"/>
                <w:szCs w:val="22"/>
              </w:rPr>
              <w:t xml:space="preserve"> </w:t>
            </w:r>
          </w:p>
        </w:tc>
        <w:tc>
          <w:tcPr>
            <w:tcW w:w="2610" w:type="dxa"/>
          </w:tcPr>
          <w:p w14:paraId="3E1B8F2C" w14:textId="77777777" w:rsidR="00414A58" w:rsidRPr="00F66639" w:rsidRDefault="00414A58" w:rsidP="00476DB8">
            <w:pPr>
              <w:pStyle w:val="Date"/>
              <w:rPr>
                <w:rFonts w:ascii="Trebuchet MS" w:hAnsi="Trebuchet MS"/>
                <w:sz w:val="22"/>
                <w:szCs w:val="22"/>
              </w:rPr>
            </w:pPr>
          </w:p>
          <w:p w14:paraId="4DFE2EFE" w14:textId="41335173" w:rsidR="004576C9" w:rsidRPr="00F66639" w:rsidRDefault="00476DB8" w:rsidP="00476DB8">
            <w:pPr>
              <w:pStyle w:val="Date"/>
              <w:rPr>
                <w:rFonts w:ascii="Trebuchet MS" w:hAnsi="Trebuchet MS"/>
                <w:sz w:val="22"/>
                <w:szCs w:val="22"/>
              </w:rPr>
            </w:pPr>
            <w:r w:rsidRPr="00F66639">
              <w:rPr>
                <w:rFonts w:ascii="Trebuchet MS" w:hAnsi="Trebuchet MS"/>
                <w:sz w:val="22"/>
                <w:szCs w:val="22"/>
              </w:rPr>
              <w:t xml:space="preserve">2012 </w:t>
            </w:r>
            <w:r w:rsidR="006812D8" w:rsidRPr="00F66639">
              <w:rPr>
                <w:rFonts w:ascii="Trebuchet MS" w:hAnsi="Trebuchet MS"/>
                <w:sz w:val="22"/>
                <w:szCs w:val="22"/>
              </w:rPr>
              <w:t>–</w:t>
            </w:r>
            <w:r w:rsidRPr="00F66639">
              <w:rPr>
                <w:rFonts w:ascii="Trebuchet MS" w:hAnsi="Trebuchet MS"/>
                <w:sz w:val="22"/>
                <w:szCs w:val="22"/>
              </w:rPr>
              <w:t xml:space="preserve"> Present</w:t>
            </w:r>
          </w:p>
          <w:p w14:paraId="1B4EB86A" w14:textId="1AA6CC5C" w:rsidR="006812D8" w:rsidRPr="00F66639" w:rsidRDefault="006812D8" w:rsidP="006812D8">
            <w:pPr>
              <w:jc w:val="right"/>
              <w:rPr>
                <w:rFonts w:ascii="Trebuchet MS" w:hAnsi="Trebuchet MS"/>
                <w:sz w:val="22"/>
                <w:szCs w:val="22"/>
              </w:rPr>
            </w:pPr>
            <w:r w:rsidRPr="00F66639">
              <w:rPr>
                <w:rFonts w:ascii="Trebuchet MS" w:hAnsi="Trebuchet MS"/>
                <w:sz w:val="22"/>
                <w:szCs w:val="22"/>
              </w:rPr>
              <w:t>(2015-present)</w:t>
            </w:r>
          </w:p>
        </w:tc>
      </w:tr>
      <w:tr w:rsidR="00E00A82" w:rsidRPr="00FE67BA" w14:paraId="0F24A772" w14:textId="77777777" w:rsidTr="006812D8">
        <w:tc>
          <w:tcPr>
            <w:tcW w:w="7467" w:type="dxa"/>
          </w:tcPr>
          <w:p w14:paraId="12C4E49F" w14:textId="77777777" w:rsidR="00414A58" w:rsidRPr="00F66639" w:rsidRDefault="00414A58" w:rsidP="00674E0D">
            <w:pPr>
              <w:pStyle w:val="Heading2"/>
              <w:outlineLvl w:val="1"/>
              <w:rPr>
                <w:rStyle w:val="Strong"/>
                <w:rFonts w:ascii="Trebuchet MS" w:hAnsi="Trebuchet MS"/>
                <w:sz w:val="22"/>
                <w:szCs w:val="22"/>
              </w:rPr>
            </w:pPr>
          </w:p>
          <w:p w14:paraId="565A13D3" w14:textId="59C2E59D" w:rsidR="00476DB8" w:rsidRPr="00F66639" w:rsidRDefault="00476DB8" w:rsidP="00674E0D">
            <w:pPr>
              <w:pStyle w:val="Heading2"/>
              <w:outlineLvl w:val="1"/>
              <w:rPr>
                <w:rStyle w:val="Strong"/>
                <w:rFonts w:ascii="Trebuchet MS" w:hAnsi="Trebuchet MS"/>
                <w:b w:val="0"/>
                <w:sz w:val="22"/>
                <w:szCs w:val="22"/>
              </w:rPr>
            </w:pPr>
            <w:r w:rsidRPr="00F66639">
              <w:rPr>
                <w:rStyle w:val="Strong"/>
                <w:rFonts w:ascii="Trebuchet MS" w:hAnsi="Trebuchet MS"/>
                <w:sz w:val="22"/>
                <w:szCs w:val="22"/>
              </w:rPr>
              <w:t xml:space="preserve">Member – </w:t>
            </w:r>
            <w:r w:rsidRPr="00F66639">
              <w:rPr>
                <w:rStyle w:val="Strong"/>
                <w:rFonts w:ascii="Trebuchet MS" w:hAnsi="Trebuchet MS"/>
                <w:b w:val="0"/>
                <w:sz w:val="22"/>
                <w:szCs w:val="22"/>
              </w:rPr>
              <w:t>Communal Studies Association (USA)</w:t>
            </w:r>
          </w:p>
        </w:tc>
        <w:tc>
          <w:tcPr>
            <w:tcW w:w="2610" w:type="dxa"/>
          </w:tcPr>
          <w:p w14:paraId="38DDA187" w14:textId="77777777" w:rsidR="00414A58" w:rsidRPr="00F66639" w:rsidRDefault="00414A58" w:rsidP="00674E0D">
            <w:pPr>
              <w:pStyle w:val="Date"/>
              <w:rPr>
                <w:rFonts w:ascii="Trebuchet MS" w:hAnsi="Trebuchet MS"/>
                <w:sz w:val="22"/>
                <w:szCs w:val="22"/>
              </w:rPr>
            </w:pPr>
          </w:p>
          <w:p w14:paraId="58B7682F" w14:textId="33F5FAA8" w:rsidR="00476DB8" w:rsidRPr="00F66639" w:rsidRDefault="00B80846" w:rsidP="00674E0D">
            <w:pPr>
              <w:pStyle w:val="Date"/>
              <w:rPr>
                <w:rFonts w:ascii="Trebuchet MS" w:hAnsi="Trebuchet MS"/>
                <w:sz w:val="22"/>
                <w:szCs w:val="22"/>
              </w:rPr>
            </w:pPr>
            <w:r w:rsidRPr="00F66639">
              <w:rPr>
                <w:rFonts w:ascii="Trebuchet MS" w:hAnsi="Trebuchet MS"/>
                <w:sz w:val="22"/>
                <w:szCs w:val="22"/>
              </w:rPr>
              <w:t>2016 – Present</w:t>
            </w:r>
          </w:p>
        </w:tc>
      </w:tr>
      <w:tr w:rsidR="00E00A82" w:rsidRPr="00FE67BA" w14:paraId="1D31AD57" w14:textId="77777777" w:rsidTr="006812D8">
        <w:tc>
          <w:tcPr>
            <w:tcW w:w="7467" w:type="dxa"/>
          </w:tcPr>
          <w:p w14:paraId="4618A7FC" w14:textId="77777777" w:rsidR="00414A58" w:rsidRPr="00F66639" w:rsidRDefault="00414A58" w:rsidP="00674E0D">
            <w:pPr>
              <w:pStyle w:val="Heading2"/>
              <w:outlineLvl w:val="1"/>
              <w:rPr>
                <w:rStyle w:val="Strong"/>
                <w:rFonts w:ascii="Trebuchet MS" w:hAnsi="Trebuchet MS"/>
                <w:sz w:val="22"/>
                <w:szCs w:val="22"/>
              </w:rPr>
            </w:pPr>
          </w:p>
          <w:p w14:paraId="55168D5E" w14:textId="0F160106" w:rsidR="00476DB8" w:rsidRPr="00F66639" w:rsidRDefault="00476DB8" w:rsidP="004A7C9A">
            <w:pPr>
              <w:pStyle w:val="Heading2"/>
              <w:outlineLvl w:val="1"/>
              <w:rPr>
                <w:rStyle w:val="Strong"/>
                <w:rFonts w:ascii="Trebuchet MS" w:hAnsi="Trebuchet MS"/>
                <w:b w:val="0"/>
                <w:sz w:val="22"/>
                <w:szCs w:val="22"/>
              </w:rPr>
            </w:pPr>
            <w:r w:rsidRPr="00F66639">
              <w:rPr>
                <w:rStyle w:val="Strong"/>
                <w:rFonts w:ascii="Trebuchet MS" w:hAnsi="Trebuchet MS"/>
                <w:sz w:val="22"/>
                <w:szCs w:val="22"/>
              </w:rPr>
              <w:t>Member</w:t>
            </w:r>
            <w:r w:rsidRPr="00F66639">
              <w:rPr>
                <w:rStyle w:val="Strong"/>
                <w:rFonts w:ascii="Trebuchet MS" w:hAnsi="Trebuchet MS"/>
                <w:b w:val="0"/>
                <w:sz w:val="22"/>
                <w:szCs w:val="22"/>
              </w:rPr>
              <w:t xml:space="preserve"> –</w:t>
            </w:r>
            <w:r w:rsidR="006468B1" w:rsidRPr="00F66639">
              <w:rPr>
                <w:rStyle w:val="Strong"/>
                <w:rFonts w:ascii="Trebuchet MS" w:hAnsi="Trebuchet MS"/>
                <w:b w:val="0"/>
                <w:sz w:val="22"/>
                <w:szCs w:val="22"/>
              </w:rPr>
              <w:t xml:space="preserve"> </w:t>
            </w:r>
            <w:r w:rsidR="004A7C9A" w:rsidRPr="00F66639">
              <w:rPr>
                <w:rStyle w:val="Strong"/>
                <w:rFonts w:ascii="Trebuchet MS" w:hAnsi="Trebuchet MS"/>
                <w:b w:val="0"/>
                <w:sz w:val="22"/>
                <w:szCs w:val="22"/>
              </w:rPr>
              <w:t xml:space="preserve">International </w:t>
            </w:r>
            <w:r w:rsidRPr="00F66639">
              <w:rPr>
                <w:rStyle w:val="Strong"/>
                <w:rFonts w:ascii="Trebuchet MS" w:hAnsi="Trebuchet MS"/>
                <w:b w:val="0"/>
                <w:sz w:val="22"/>
                <w:szCs w:val="22"/>
              </w:rPr>
              <w:t>Communal Studies Association</w:t>
            </w:r>
          </w:p>
        </w:tc>
        <w:tc>
          <w:tcPr>
            <w:tcW w:w="2610" w:type="dxa"/>
          </w:tcPr>
          <w:p w14:paraId="1B6FF160" w14:textId="77777777" w:rsidR="00414A58" w:rsidRPr="00F66639" w:rsidRDefault="00414A58" w:rsidP="00674E0D">
            <w:pPr>
              <w:pStyle w:val="Date"/>
              <w:rPr>
                <w:rFonts w:ascii="Trebuchet MS" w:hAnsi="Trebuchet MS"/>
                <w:sz w:val="22"/>
                <w:szCs w:val="22"/>
              </w:rPr>
            </w:pPr>
          </w:p>
          <w:p w14:paraId="5D3A35E0" w14:textId="3744BA9F" w:rsidR="00476DB8" w:rsidRPr="00F66639" w:rsidRDefault="00B80846" w:rsidP="00674E0D">
            <w:pPr>
              <w:pStyle w:val="Date"/>
              <w:rPr>
                <w:rFonts w:ascii="Trebuchet MS" w:hAnsi="Trebuchet MS"/>
                <w:sz w:val="22"/>
                <w:szCs w:val="22"/>
              </w:rPr>
            </w:pPr>
            <w:r w:rsidRPr="00F66639">
              <w:rPr>
                <w:rFonts w:ascii="Trebuchet MS" w:hAnsi="Trebuchet MS"/>
                <w:sz w:val="22"/>
                <w:szCs w:val="22"/>
              </w:rPr>
              <w:t>2016 – Present</w:t>
            </w:r>
          </w:p>
        </w:tc>
      </w:tr>
      <w:tr w:rsidR="00E00A82" w:rsidRPr="00FE67BA" w14:paraId="1393A3C3" w14:textId="77777777" w:rsidTr="006812D8">
        <w:tc>
          <w:tcPr>
            <w:tcW w:w="7467" w:type="dxa"/>
          </w:tcPr>
          <w:p w14:paraId="759BA468" w14:textId="77777777" w:rsidR="00452476" w:rsidRPr="00F66639" w:rsidRDefault="00452476" w:rsidP="008B3580">
            <w:pPr>
              <w:pStyle w:val="Heading2"/>
              <w:jc w:val="center"/>
              <w:outlineLvl w:val="1"/>
              <w:rPr>
                <w:rStyle w:val="Strong"/>
                <w:rFonts w:ascii="Trebuchet MS" w:hAnsi="Trebuchet MS"/>
                <w:sz w:val="22"/>
                <w:szCs w:val="22"/>
                <w:u w:val="single"/>
              </w:rPr>
            </w:pPr>
          </w:p>
          <w:p w14:paraId="79A5D8FA" w14:textId="3BD54374" w:rsidR="008B3580" w:rsidRPr="00F66639" w:rsidRDefault="008B3580" w:rsidP="00467742">
            <w:pPr>
              <w:pStyle w:val="Heading2"/>
              <w:outlineLvl w:val="1"/>
              <w:rPr>
                <w:rStyle w:val="Strong"/>
                <w:rFonts w:ascii="Trebuchet MS" w:hAnsi="Trebuchet MS"/>
                <w:sz w:val="22"/>
                <w:szCs w:val="22"/>
                <w:u w:val="single"/>
              </w:rPr>
            </w:pPr>
            <w:r w:rsidRPr="00F66639">
              <w:rPr>
                <w:rStyle w:val="Strong"/>
                <w:rFonts w:ascii="Trebuchet MS" w:hAnsi="Trebuchet MS"/>
                <w:sz w:val="22"/>
                <w:szCs w:val="22"/>
                <w:u w:val="single"/>
              </w:rPr>
              <w:t>Service</w:t>
            </w:r>
          </w:p>
        </w:tc>
        <w:tc>
          <w:tcPr>
            <w:tcW w:w="2610" w:type="dxa"/>
          </w:tcPr>
          <w:p w14:paraId="6A81E0A2" w14:textId="77777777" w:rsidR="008B3580" w:rsidRPr="00F66639" w:rsidRDefault="008B3580" w:rsidP="00674E0D">
            <w:pPr>
              <w:pStyle w:val="Date"/>
              <w:rPr>
                <w:rFonts w:ascii="Trebuchet MS" w:hAnsi="Trebuchet MS"/>
                <w:sz w:val="22"/>
                <w:szCs w:val="22"/>
              </w:rPr>
            </w:pPr>
          </w:p>
        </w:tc>
      </w:tr>
      <w:tr w:rsidR="00E00A82" w:rsidRPr="00FE67BA" w14:paraId="21339378" w14:textId="77777777" w:rsidTr="006812D8">
        <w:tc>
          <w:tcPr>
            <w:tcW w:w="7467" w:type="dxa"/>
          </w:tcPr>
          <w:p w14:paraId="14A42F42" w14:textId="27445343" w:rsidR="00476DB8" w:rsidRDefault="00F20146" w:rsidP="00674E0D">
            <w:pPr>
              <w:pStyle w:val="Heading2"/>
              <w:outlineLvl w:val="1"/>
              <w:rPr>
                <w:rStyle w:val="Strong"/>
                <w:rFonts w:ascii="Trebuchet MS" w:hAnsi="Trebuchet MS"/>
                <w:b w:val="0"/>
                <w:sz w:val="22"/>
                <w:szCs w:val="22"/>
              </w:rPr>
            </w:pPr>
            <w:r>
              <w:rPr>
                <w:rStyle w:val="Strong"/>
                <w:rFonts w:ascii="Trebuchet MS" w:hAnsi="Trebuchet MS"/>
                <w:sz w:val="22"/>
                <w:szCs w:val="22"/>
              </w:rPr>
              <w:t>Commissio</w:t>
            </w:r>
            <w:r w:rsidR="00CC65F4">
              <w:rPr>
                <w:rStyle w:val="Strong"/>
                <w:rFonts w:ascii="Trebuchet MS" w:hAnsi="Trebuchet MS"/>
                <w:sz w:val="22"/>
                <w:szCs w:val="22"/>
              </w:rPr>
              <w:t xml:space="preserve">ner </w:t>
            </w:r>
            <w:r w:rsidR="00B80846" w:rsidRPr="00F66639">
              <w:rPr>
                <w:rStyle w:val="Strong"/>
                <w:rFonts w:ascii="Trebuchet MS" w:hAnsi="Trebuchet MS"/>
                <w:b w:val="0"/>
                <w:sz w:val="22"/>
                <w:szCs w:val="22"/>
              </w:rPr>
              <w:t xml:space="preserve">– City of Columbia, Missouri’s </w:t>
            </w:r>
            <w:r w:rsidR="002F612A" w:rsidRPr="00F66639">
              <w:rPr>
                <w:rStyle w:val="Strong"/>
                <w:rFonts w:ascii="Trebuchet MS" w:hAnsi="Trebuchet MS"/>
                <w:b w:val="0"/>
                <w:sz w:val="22"/>
                <w:szCs w:val="22"/>
              </w:rPr>
              <w:t>Commission</w:t>
            </w:r>
            <w:r w:rsidR="00B80846" w:rsidRPr="00F66639">
              <w:rPr>
                <w:rStyle w:val="Strong"/>
                <w:rFonts w:ascii="Trebuchet MS" w:hAnsi="Trebuchet MS"/>
                <w:b w:val="0"/>
                <w:sz w:val="22"/>
                <w:szCs w:val="22"/>
              </w:rPr>
              <w:t xml:space="preserve"> on Human Rights</w:t>
            </w:r>
            <w:r w:rsidR="00CC65F4">
              <w:rPr>
                <w:rStyle w:val="Strong"/>
                <w:rFonts w:ascii="Trebuchet MS" w:hAnsi="Trebuchet MS"/>
                <w:b w:val="0"/>
                <w:sz w:val="22"/>
                <w:szCs w:val="22"/>
              </w:rPr>
              <w:t xml:space="preserve"> (Commission Chair since September 2017)</w:t>
            </w:r>
          </w:p>
          <w:p w14:paraId="6D7E43B7" w14:textId="76F53BE6" w:rsidR="00785AF9" w:rsidRPr="00785AF9" w:rsidRDefault="00785AF9" w:rsidP="00785AF9"/>
        </w:tc>
        <w:tc>
          <w:tcPr>
            <w:tcW w:w="2610" w:type="dxa"/>
          </w:tcPr>
          <w:p w14:paraId="1FF8A736" w14:textId="3F874F56" w:rsidR="00476DB8" w:rsidRPr="00F66639" w:rsidRDefault="00B80846" w:rsidP="00674E0D">
            <w:pPr>
              <w:pStyle w:val="Date"/>
              <w:rPr>
                <w:rFonts w:ascii="Trebuchet MS" w:hAnsi="Trebuchet MS"/>
                <w:sz w:val="22"/>
                <w:szCs w:val="22"/>
              </w:rPr>
            </w:pPr>
            <w:r w:rsidRPr="00F66639">
              <w:rPr>
                <w:rFonts w:ascii="Trebuchet MS" w:hAnsi="Trebuchet MS"/>
                <w:sz w:val="22"/>
                <w:szCs w:val="22"/>
              </w:rPr>
              <w:t>April 2016 - Present</w:t>
            </w:r>
          </w:p>
        </w:tc>
      </w:tr>
      <w:tr w:rsidR="00785AF9" w:rsidRPr="00FE67BA" w14:paraId="1CD170E5" w14:textId="77777777" w:rsidTr="006812D8">
        <w:tc>
          <w:tcPr>
            <w:tcW w:w="7467" w:type="dxa"/>
          </w:tcPr>
          <w:p w14:paraId="4CBEADA3" w14:textId="5E6C8F40" w:rsidR="00785AF9" w:rsidRPr="00785AF9" w:rsidRDefault="00785AF9" w:rsidP="00674E0D">
            <w:pPr>
              <w:pStyle w:val="Heading2"/>
              <w:outlineLvl w:val="1"/>
              <w:rPr>
                <w:rStyle w:val="Strong"/>
                <w:rFonts w:ascii="Trebuchet MS" w:hAnsi="Trebuchet MS"/>
                <w:b w:val="0"/>
                <w:sz w:val="22"/>
                <w:szCs w:val="22"/>
              </w:rPr>
            </w:pPr>
            <w:r>
              <w:rPr>
                <w:rStyle w:val="Strong"/>
                <w:rFonts w:ascii="Trebuchet MS" w:hAnsi="Trebuchet MS"/>
                <w:sz w:val="22"/>
                <w:szCs w:val="22"/>
              </w:rPr>
              <w:t xml:space="preserve">Head Representative – </w:t>
            </w:r>
            <w:r>
              <w:rPr>
                <w:rStyle w:val="Strong"/>
                <w:rFonts w:ascii="Trebuchet MS" w:hAnsi="Trebuchet MS"/>
                <w:b w:val="0"/>
                <w:sz w:val="22"/>
                <w:szCs w:val="22"/>
              </w:rPr>
              <w:t>Coalitions of Graduate Workers’ Representative Assembly, University of Missouri</w:t>
            </w:r>
          </w:p>
        </w:tc>
        <w:tc>
          <w:tcPr>
            <w:tcW w:w="2610" w:type="dxa"/>
          </w:tcPr>
          <w:p w14:paraId="4A182F0A" w14:textId="5E5FCAE8" w:rsidR="00785AF9" w:rsidRPr="00F66639" w:rsidRDefault="00785AF9" w:rsidP="00674E0D">
            <w:pPr>
              <w:pStyle w:val="Date"/>
              <w:rPr>
                <w:rFonts w:ascii="Trebuchet MS" w:hAnsi="Trebuchet MS"/>
                <w:sz w:val="22"/>
                <w:szCs w:val="22"/>
              </w:rPr>
            </w:pPr>
            <w:r>
              <w:rPr>
                <w:rFonts w:ascii="Trebuchet MS" w:hAnsi="Trebuchet MS"/>
                <w:sz w:val="22"/>
                <w:szCs w:val="22"/>
              </w:rPr>
              <w:t>March 2016 - Present</w:t>
            </w:r>
          </w:p>
        </w:tc>
      </w:tr>
      <w:tr w:rsidR="00E00A82" w:rsidRPr="00FE67BA" w14:paraId="1DA05C8D" w14:textId="77777777" w:rsidTr="006812D8">
        <w:trPr>
          <w:trHeight w:val="215"/>
        </w:trPr>
        <w:tc>
          <w:tcPr>
            <w:tcW w:w="7467" w:type="dxa"/>
          </w:tcPr>
          <w:p w14:paraId="491005D0" w14:textId="77777777" w:rsidR="00414A58" w:rsidRPr="00F66639" w:rsidRDefault="00414A58" w:rsidP="00476DB8">
            <w:pPr>
              <w:pStyle w:val="Heading2"/>
              <w:outlineLvl w:val="1"/>
              <w:rPr>
                <w:rFonts w:ascii="Trebuchet MS" w:hAnsi="Trebuchet MS"/>
                <w:b/>
                <w:bCs/>
                <w:sz w:val="22"/>
                <w:szCs w:val="22"/>
              </w:rPr>
            </w:pPr>
          </w:p>
          <w:p w14:paraId="3314198E" w14:textId="5BD0957C" w:rsidR="00476DB8" w:rsidRPr="00F66639" w:rsidRDefault="00B80846" w:rsidP="00476DB8">
            <w:pPr>
              <w:pStyle w:val="Heading2"/>
              <w:outlineLvl w:val="1"/>
              <w:rPr>
                <w:rStyle w:val="Strong"/>
                <w:rFonts w:ascii="Trebuchet MS" w:hAnsi="Trebuchet MS"/>
                <w:sz w:val="22"/>
                <w:szCs w:val="22"/>
              </w:rPr>
            </w:pPr>
            <w:r w:rsidRPr="00F66639">
              <w:rPr>
                <w:rFonts w:ascii="Trebuchet MS" w:hAnsi="Trebuchet MS"/>
                <w:b/>
                <w:bCs/>
                <w:sz w:val="22"/>
                <w:szCs w:val="22"/>
              </w:rPr>
              <w:t xml:space="preserve">Representative </w:t>
            </w:r>
            <w:r w:rsidRPr="00F66639">
              <w:rPr>
                <w:rFonts w:ascii="Trebuchet MS" w:hAnsi="Trebuchet MS"/>
                <w:bCs/>
                <w:sz w:val="22"/>
                <w:szCs w:val="22"/>
              </w:rPr>
              <w:t>- Graduate Professional Council, on behalf of the Department of Sociology at the University of Missouri</w:t>
            </w:r>
          </w:p>
        </w:tc>
        <w:tc>
          <w:tcPr>
            <w:tcW w:w="2610" w:type="dxa"/>
          </w:tcPr>
          <w:p w14:paraId="1D129DF2" w14:textId="77777777" w:rsidR="00414A58" w:rsidRPr="00F66639" w:rsidRDefault="00414A58" w:rsidP="00674E0D">
            <w:pPr>
              <w:pStyle w:val="Date"/>
              <w:rPr>
                <w:rFonts w:ascii="Trebuchet MS" w:hAnsi="Trebuchet MS"/>
                <w:sz w:val="22"/>
                <w:szCs w:val="22"/>
              </w:rPr>
            </w:pPr>
          </w:p>
          <w:p w14:paraId="252528F1" w14:textId="032A1326" w:rsidR="00476DB8" w:rsidRPr="00F66639" w:rsidRDefault="00022F3C" w:rsidP="00674E0D">
            <w:pPr>
              <w:pStyle w:val="Date"/>
              <w:rPr>
                <w:rFonts w:ascii="Trebuchet MS" w:hAnsi="Trebuchet MS"/>
                <w:sz w:val="22"/>
                <w:szCs w:val="22"/>
              </w:rPr>
            </w:pPr>
            <w:r w:rsidRPr="00F66639">
              <w:rPr>
                <w:rFonts w:ascii="Trebuchet MS" w:hAnsi="Trebuchet MS"/>
                <w:sz w:val="22"/>
                <w:szCs w:val="22"/>
              </w:rPr>
              <w:t>Fall 2013 – Spring 2014</w:t>
            </w:r>
          </w:p>
        </w:tc>
      </w:tr>
      <w:tr w:rsidR="00E00A82" w:rsidRPr="00FE67BA" w14:paraId="62D8C7F6" w14:textId="77777777" w:rsidTr="006812D8">
        <w:trPr>
          <w:trHeight w:val="215"/>
        </w:trPr>
        <w:tc>
          <w:tcPr>
            <w:tcW w:w="7467" w:type="dxa"/>
          </w:tcPr>
          <w:p w14:paraId="3542703C" w14:textId="77777777" w:rsidR="00EE5AC3" w:rsidRDefault="00EE5AC3" w:rsidP="00C7791A">
            <w:pPr>
              <w:pStyle w:val="Heading2"/>
              <w:outlineLvl w:val="1"/>
              <w:rPr>
                <w:rFonts w:ascii="Trebuchet MS" w:hAnsi="Trebuchet MS"/>
                <w:b/>
                <w:bCs/>
                <w:sz w:val="22"/>
                <w:szCs w:val="22"/>
              </w:rPr>
            </w:pPr>
          </w:p>
          <w:p w14:paraId="326B5DAA" w14:textId="14B69573" w:rsidR="00C7791A" w:rsidRPr="00F66639" w:rsidRDefault="00C7791A" w:rsidP="00C7791A">
            <w:pPr>
              <w:pStyle w:val="Heading2"/>
              <w:outlineLvl w:val="1"/>
              <w:rPr>
                <w:rFonts w:ascii="Trebuchet MS" w:hAnsi="Trebuchet MS"/>
                <w:b/>
                <w:bCs/>
                <w:sz w:val="22"/>
                <w:szCs w:val="22"/>
              </w:rPr>
            </w:pPr>
            <w:r w:rsidRPr="00F66639">
              <w:rPr>
                <w:rFonts w:ascii="Trebuchet MS" w:hAnsi="Trebuchet MS"/>
                <w:b/>
                <w:bCs/>
                <w:sz w:val="22"/>
                <w:szCs w:val="22"/>
              </w:rPr>
              <w:t xml:space="preserve">Representative </w:t>
            </w:r>
            <w:r w:rsidRPr="00F66639">
              <w:rPr>
                <w:rFonts w:ascii="Trebuchet MS" w:hAnsi="Trebuchet MS"/>
                <w:bCs/>
                <w:sz w:val="22"/>
                <w:szCs w:val="22"/>
              </w:rPr>
              <w:t>- Graduate Professional Council, on behalf of the Department of Geography at the University of Missouri</w:t>
            </w:r>
          </w:p>
        </w:tc>
        <w:tc>
          <w:tcPr>
            <w:tcW w:w="2610" w:type="dxa"/>
          </w:tcPr>
          <w:p w14:paraId="556FD496" w14:textId="77777777" w:rsidR="00414A58" w:rsidRPr="00F66639" w:rsidRDefault="00414A58" w:rsidP="00674E0D">
            <w:pPr>
              <w:pStyle w:val="Date"/>
              <w:rPr>
                <w:rFonts w:ascii="Trebuchet MS" w:hAnsi="Trebuchet MS"/>
                <w:sz w:val="22"/>
                <w:szCs w:val="22"/>
              </w:rPr>
            </w:pPr>
          </w:p>
          <w:p w14:paraId="6FA9F29D" w14:textId="77777777" w:rsidR="00EE5AC3" w:rsidRDefault="00EE5AC3" w:rsidP="00674E0D">
            <w:pPr>
              <w:pStyle w:val="Date"/>
              <w:rPr>
                <w:rFonts w:ascii="Trebuchet MS" w:hAnsi="Trebuchet MS"/>
                <w:sz w:val="22"/>
                <w:szCs w:val="22"/>
              </w:rPr>
            </w:pPr>
          </w:p>
          <w:p w14:paraId="5BF50BF6" w14:textId="678C9D51" w:rsidR="00C7791A" w:rsidRPr="00F66639" w:rsidRDefault="00C7791A" w:rsidP="00674E0D">
            <w:pPr>
              <w:pStyle w:val="Date"/>
              <w:rPr>
                <w:rFonts w:ascii="Trebuchet MS" w:hAnsi="Trebuchet MS"/>
                <w:sz w:val="22"/>
                <w:szCs w:val="22"/>
              </w:rPr>
            </w:pPr>
            <w:r w:rsidRPr="00F66639">
              <w:rPr>
                <w:rFonts w:ascii="Trebuchet MS" w:hAnsi="Trebuchet MS"/>
                <w:sz w:val="22"/>
                <w:szCs w:val="22"/>
              </w:rPr>
              <w:t>Fall 2009 – Spring 2010</w:t>
            </w:r>
          </w:p>
        </w:tc>
      </w:tr>
      <w:tr w:rsidR="00E00A82" w:rsidRPr="00FE67BA" w14:paraId="597D97E6" w14:textId="77777777" w:rsidTr="006812D8">
        <w:trPr>
          <w:trHeight w:val="206"/>
        </w:trPr>
        <w:tc>
          <w:tcPr>
            <w:tcW w:w="7467" w:type="dxa"/>
          </w:tcPr>
          <w:p w14:paraId="45A98424" w14:textId="77777777" w:rsidR="00414A58" w:rsidRPr="00F66639" w:rsidRDefault="00414A58" w:rsidP="00476DB8">
            <w:pPr>
              <w:pStyle w:val="Heading2"/>
              <w:outlineLvl w:val="1"/>
              <w:rPr>
                <w:rFonts w:ascii="Trebuchet MS" w:hAnsi="Trebuchet MS"/>
                <w:b/>
                <w:bCs/>
                <w:sz w:val="22"/>
                <w:szCs w:val="22"/>
              </w:rPr>
            </w:pPr>
          </w:p>
          <w:p w14:paraId="4A1772B1" w14:textId="03176D59" w:rsidR="00C7791A" w:rsidRPr="00F66639" w:rsidRDefault="002F612A" w:rsidP="00476DB8">
            <w:pPr>
              <w:pStyle w:val="Heading2"/>
              <w:outlineLvl w:val="1"/>
              <w:rPr>
                <w:rFonts w:ascii="Trebuchet MS" w:hAnsi="Trebuchet MS"/>
                <w:b/>
                <w:bCs/>
                <w:sz w:val="22"/>
                <w:szCs w:val="22"/>
              </w:rPr>
            </w:pPr>
            <w:r w:rsidRPr="00F66639">
              <w:rPr>
                <w:rFonts w:ascii="Trebuchet MS" w:hAnsi="Trebuchet MS"/>
                <w:b/>
                <w:bCs/>
                <w:sz w:val="22"/>
                <w:szCs w:val="22"/>
              </w:rPr>
              <w:t xml:space="preserve">Member </w:t>
            </w:r>
            <w:r w:rsidRPr="00F66639">
              <w:rPr>
                <w:rFonts w:ascii="Trebuchet MS" w:hAnsi="Trebuchet MS"/>
                <w:bCs/>
                <w:sz w:val="22"/>
                <w:szCs w:val="22"/>
              </w:rPr>
              <w:t>- University of Missouri Environmental Affairs Committee</w:t>
            </w:r>
          </w:p>
        </w:tc>
        <w:tc>
          <w:tcPr>
            <w:tcW w:w="2610" w:type="dxa"/>
          </w:tcPr>
          <w:p w14:paraId="68FFE463" w14:textId="77777777" w:rsidR="00414A58" w:rsidRPr="00F66639" w:rsidRDefault="00414A58" w:rsidP="00674E0D">
            <w:pPr>
              <w:pStyle w:val="Date"/>
              <w:rPr>
                <w:rFonts w:ascii="Trebuchet MS" w:hAnsi="Trebuchet MS"/>
                <w:sz w:val="22"/>
                <w:szCs w:val="22"/>
              </w:rPr>
            </w:pPr>
          </w:p>
          <w:p w14:paraId="0097C56D" w14:textId="4C6EE8E5" w:rsidR="00C7791A" w:rsidRPr="00F66639" w:rsidRDefault="002F612A" w:rsidP="00674E0D">
            <w:pPr>
              <w:pStyle w:val="Date"/>
              <w:rPr>
                <w:rFonts w:ascii="Trebuchet MS" w:hAnsi="Trebuchet MS"/>
                <w:sz w:val="22"/>
                <w:szCs w:val="22"/>
              </w:rPr>
            </w:pPr>
            <w:r w:rsidRPr="00F66639">
              <w:rPr>
                <w:rFonts w:ascii="Trebuchet MS" w:hAnsi="Trebuchet MS"/>
                <w:sz w:val="22"/>
                <w:szCs w:val="22"/>
              </w:rPr>
              <w:t>Fall 2009 – Spring 2010</w:t>
            </w:r>
          </w:p>
        </w:tc>
      </w:tr>
      <w:tr w:rsidR="00E00A82" w:rsidRPr="00FE67BA" w14:paraId="2DE40F91" w14:textId="77777777" w:rsidTr="006812D8">
        <w:trPr>
          <w:trHeight w:val="206"/>
        </w:trPr>
        <w:tc>
          <w:tcPr>
            <w:tcW w:w="7467" w:type="dxa"/>
          </w:tcPr>
          <w:p w14:paraId="0738097A" w14:textId="77777777" w:rsidR="00414A58" w:rsidRPr="00F66639" w:rsidRDefault="00414A58" w:rsidP="00476DB8">
            <w:pPr>
              <w:pStyle w:val="Heading2"/>
              <w:outlineLvl w:val="1"/>
              <w:rPr>
                <w:rFonts w:ascii="Trebuchet MS" w:hAnsi="Trebuchet MS"/>
                <w:b/>
                <w:bCs/>
                <w:sz w:val="22"/>
                <w:szCs w:val="22"/>
              </w:rPr>
            </w:pPr>
          </w:p>
          <w:p w14:paraId="53E6CAD8" w14:textId="11AC4EDC" w:rsidR="001209CF" w:rsidRPr="00F66639" w:rsidRDefault="001209CF" w:rsidP="00476DB8">
            <w:pPr>
              <w:pStyle w:val="Heading2"/>
              <w:outlineLvl w:val="1"/>
              <w:rPr>
                <w:rFonts w:ascii="Trebuchet MS" w:hAnsi="Trebuchet MS"/>
                <w:bCs/>
                <w:sz w:val="22"/>
                <w:szCs w:val="22"/>
              </w:rPr>
            </w:pPr>
            <w:r w:rsidRPr="00F66639">
              <w:rPr>
                <w:rFonts w:ascii="Trebuchet MS" w:hAnsi="Trebuchet MS"/>
                <w:b/>
                <w:bCs/>
                <w:sz w:val="22"/>
                <w:szCs w:val="22"/>
              </w:rPr>
              <w:t xml:space="preserve">Member, Steering Committee </w:t>
            </w:r>
            <w:r w:rsidRPr="00F66639">
              <w:rPr>
                <w:rFonts w:ascii="Trebuchet MS" w:hAnsi="Trebuchet MS"/>
                <w:bCs/>
                <w:sz w:val="22"/>
                <w:szCs w:val="22"/>
              </w:rPr>
              <w:t xml:space="preserve">– Mid-Missouri </w:t>
            </w:r>
            <w:proofErr w:type="spellStart"/>
            <w:r w:rsidRPr="00F66639">
              <w:rPr>
                <w:rFonts w:ascii="Trebuchet MS" w:hAnsi="Trebuchet MS"/>
                <w:bCs/>
                <w:sz w:val="22"/>
                <w:szCs w:val="22"/>
              </w:rPr>
              <w:t>Peaceworks</w:t>
            </w:r>
            <w:proofErr w:type="spellEnd"/>
            <w:r w:rsidR="008A5973" w:rsidRPr="00F66639">
              <w:rPr>
                <w:rFonts w:ascii="Trebuchet MS" w:hAnsi="Trebuchet MS"/>
                <w:bCs/>
                <w:sz w:val="22"/>
                <w:szCs w:val="22"/>
              </w:rPr>
              <w:t>/Missouri Nuclear Weapons Education Fund/The Peace Nook</w:t>
            </w:r>
          </w:p>
        </w:tc>
        <w:tc>
          <w:tcPr>
            <w:tcW w:w="2610" w:type="dxa"/>
          </w:tcPr>
          <w:p w14:paraId="78B3AFC5" w14:textId="77777777" w:rsidR="00414A58" w:rsidRPr="00F66639" w:rsidRDefault="00414A58" w:rsidP="00674E0D">
            <w:pPr>
              <w:pStyle w:val="Date"/>
              <w:rPr>
                <w:rFonts w:ascii="Trebuchet MS" w:hAnsi="Trebuchet MS"/>
                <w:sz w:val="22"/>
                <w:szCs w:val="22"/>
              </w:rPr>
            </w:pPr>
          </w:p>
          <w:p w14:paraId="5800B31C" w14:textId="3901C23D" w:rsidR="001209CF" w:rsidRPr="00F66639" w:rsidRDefault="00F30966" w:rsidP="00674E0D">
            <w:pPr>
              <w:pStyle w:val="Date"/>
              <w:rPr>
                <w:rFonts w:ascii="Trebuchet MS" w:hAnsi="Trebuchet MS"/>
                <w:sz w:val="22"/>
                <w:szCs w:val="22"/>
              </w:rPr>
            </w:pPr>
            <w:r w:rsidRPr="00F66639">
              <w:rPr>
                <w:rFonts w:ascii="Trebuchet MS" w:hAnsi="Trebuchet MS"/>
                <w:sz w:val="22"/>
                <w:szCs w:val="22"/>
              </w:rPr>
              <w:t>2008-2011</w:t>
            </w:r>
          </w:p>
        </w:tc>
      </w:tr>
    </w:tbl>
    <w:p w14:paraId="6BE091E5" w14:textId="7821222B" w:rsidR="0026342D" w:rsidRPr="00FE67BA" w:rsidRDefault="00E22BFE" w:rsidP="0026342D">
      <w:pPr>
        <w:pStyle w:val="Heading1"/>
        <w:jc w:val="center"/>
        <w:rPr>
          <w:rFonts w:ascii="Trebuchet MS" w:hAnsi="Trebuchet MS"/>
          <w:sz w:val="36"/>
        </w:rPr>
      </w:pPr>
      <w:r w:rsidRPr="00FE67BA">
        <w:rPr>
          <w:rFonts w:ascii="Trebuchet MS" w:hAnsi="Trebuchet MS"/>
          <w:sz w:val="36"/>
        </w:rPr>
        <w:t>Honors and Awards</w:t>
      </w:r>
    </w:p>
    <w:tbl>
      <w:tblPr>
        <w:tblStyle w:val="PlainTable3"/>
        <w:tblW w:w="10075" w:type="dxa"/>
        <w:tblLayout w:type="fixed"/>
        <w:tblLook w:val="0600" w:firstRow="0" w:lastRow="0" w:firstColumn="0" w:lastColumn="0" w:noHBand="1" w:noVBand="1"/>
        <w:tblCaption w:val="Resume detail"/>
      </w:tblPr>
      <w:tblGrid>
        <w:gridCol w:w="6679"/>
        <w:gridCol w:w="1519"/>
        <w:gridCol w:w="1877"/>
      </w:tblGrid>
      <w:tr w:rsidR="009A748A" w:rsidRPr="00F66639" w14:paraId="6527D118" w14:textId="77777777" w:rsidTr="009A748A">
        <w:tc>
          <w:tcPr>
            <w:tcW w:w="6679" w:type="dxa"/>
          </w:tcPr>
          <w:p w14:paraId="5F87F03F" w14:textId="1BC071FD" w:rsidR="009A748A" w:rsidRPr="00F66639" w:rsidRDefault="009A748A" w:rsidP="00C3055F">
            <w:pPr>
              <w:pStyle w:val="Heading2"/>
              <w:outlineLvl w:val="1"/>
              <w:rPr>
                <w:rFonts w:ascii="Trebuchet MS" w:hAnsi="Trebuchet MS"/>
                <w:sz w:val="22"/>
                <w:szCs w:val="22"/>
                <w:u w:val="single"/>
              </w:rPr>
            </w:pPr>
            <w:r w:rsidRPr="00F66639">
              <w:rPr>
                <w:rStyle w:val="Strong"/>
                <w:rFonts w:ascii="Trebuchet MS" w:hAnsi="Trebuchet MS"/>
                <w:sz w:val="22"/>
                <w:szCs w:val="22"/>
                <w:u w:val="single"/>
              </w:rPr>
              <w:t xml:space="preserve">Research Grants </w:t>
            </w:r>
          </w:p>
        </w:tc>
        <w:tc>
          <w:tcPr>
            <w:tcW w:w="1519" w:type="dxa"/>
          </w:tcPr>
          <w:p w14:paraId="7D187AA6" w14:textId="77777777" w:rsidR="009A748A" w:rsidRPr="00F66639" w:rsidRDefault="009A748A" w:rsidP="00C3055F">
            <w:pPr>
              <w:pStyle w:val="Date"/>
              <w:rPr>
                <w:rFonts w:ascii="Trebuchet MS" w:hAnsi="Trebuchet MS"/>
                <w:sz w:val="22"/>
                <w:szCs w:val="22"/>
              </w:rPr>
            </w:pPr>
            <w:r w:rsidRPr="00F66639">
              <w:rPr>
                <w:rFonts w:ascii="Trebuchet MS" w:hAnsi="Trebuchet MS"/>
                <w:sz w:val="22"/>
                <w:szCs w:val="22"/>
              </w:rPr>
              <w:t>Amount</w:t>
            </w:r>
          </w:p>
        </w:tc>
        <w:tc>
          <w:tcPr>
            <w:tcW w:w="1877" w:type="dxa"/>
          </w:tcPr>
          <w:p w14:paraId="2F26235F" w14:textId="1A0C8B48" w:rsidR="009A748A" w:rsidRPr="00F66639" w:rsidRDefault="009A748A" w:rsidP="00C3055F">
            <w:pPr>
              <w:pStyle w:val="Date"/>
              <w:rPr>
                <w:rFonts w:ascii="Trebuchet MS" w:hAnsi="Trebuchet MS"/>
                <w:sz w:val="22"/>
                <w:szCs w:val="22"/>
              </w:rPr>
            </w:pPr>
          </w:p>
        </w:tc>
      </w:tr>
      <w:tr w:rsidR="009A748A" w:rsidRPr="00F66639" w14:paraId="4D1C3BA0" w14:textId="77777777" w:rsidTr="009A748A">
        <w:tc>
          <w:tcPr>
            <w:tcW w:w="6679" w:type="dxa"/>
          </w:tcPr>
          <w:p w14:paraId="438D80E7" w14:textId="1A59FBDB" w:rsidR="009A748A" w:rsidRPr="00F66639" w:rsidRDefault="00417165" w:rsidP="00C3055F">
            <w:pPr>
              <w:pStyle w:val="Heading2"/>
              <w:outlineLvl w:val="1"/>
              <w:rPr>
                <w:rFonts w:ascii="Trebuchet MS" w:hAnsi="Trebuchet MS"/>
                <w:bCs/>
                <w:sz w:val="22"/>
                <w:szCs w:val="22"/>
              </w:rPr>
            </w:pPr>
            <w:r w:rsidRPr="00F66639">
              <w:rPr>
                <w:rFonts w:ascii="Trebuchet MS" w:hAnsi="Trebuchet MS"/>
                <w:bCs/>
                <w:sz w:val="22"/>
                <w:szCs w:val="22"/>
              </w:rPr>
              <w:t>Global Ecovillage Network of North America</w:t>
            </w:r>
            <w:r w:rsidR="002E5633" w:rsidRPr="00F66639">
              <w:rPr>
                <w:rFonts w:ascii="Trebuchet MS" w:hAnsi="Trebuchet MS"/>
                <w:bCs/>
                <w:sz w:val="22"/>
                <w:szCs w:val="22"/>
              </w:rPr>
              <w:t xml:space="preserve"> (GENNA)</w:t>
            </w:r>
            <w:r w:rsidRPr="00F66639">
              <w:rPr>
                <w:rFonts w:ascii="Trebuchet MS" w:hAnsi="Trebuchet MS"/>
                <w:bCs/>
                <w:sz w:val="22"/>
                <w:szCs w:val="22"/>
              </w:rPr>
              <w:t xml:space="preserve"> research grant to create and deploy a survey of intentional communities</w:t>
            </w:r>
          </w:p>
        </w:tc>
        <w:tc>
          <w:tcPr>
            <w:tcW w:w="1519" w:type="dxa"/>
          </w:tcPr>
          <w:p w14:paraId="2696E913" w14:textId="5E3F9F51" w:rsidR="009A748A" w:rsidRPr="00F66639" w:rsidRDefault="009A748A" w:rsidP="009A748A">
            <w:pPr>
              <w:pStyle w:val="Date"/>
              <w:rPr>
                <w:rFonts w:ascii="Trebuchet MS" w:hAnsi="Trebuchet MS"/>
                <w:sz w:val="22"/>
                <w:szCs w:val="22"/>
                <w:highlight w:val="yellow"/>
              </w:rPr>
            </w:pPr>
            <w:r w:rsidRPr="00F66639">
              <w:rPr>
                <w:rFonts w:ascii="Trebuchet MS" w:hAnsi="Trebuchet MS"/>
                <w:sz w:val="22"/>
                <w:szCs w:val="22"/>
              </w:rPr>
              <w:t>$300</w:t>
            </w:r>
          </w:p>
        </w:tc>
        <w:tc>
          <w:tcPr>
            <w:tcW w:w="1877" w:type="dxa"/>
          </w:tcPr>
          <w:p w14:paraId="06783880" w14:textId="0AA3A8F3" w:rsidR="009A748A" w:rsidRPr="00F66639" w:rsidRDefault="009A748A" w:rsidP="00C3055F">
            <w:pPr>
              <w:pStyle w:val="Date"/>
              <w:rPr>
                <w:rFonts w:ascii="Trebuchet MS" w:hAnsi="Trebuchet MS"/>
                <w:sz w:val="22"/>
                <w:szCs w:val="22"/>
              </w:rPr>
            </w:pPr>
            <w:r w:rsidRPr="00F66639">
              <w:rPr>
                <w:rFonts w:ascii="Trebuchet MS" w:hAnsi="Trebuchet MS"/>
                <w:sz w:val="22"/>
                <w:szCs w:val="22"/>
              </w:rPr>
              <w:t>January 2017</w:t>
            </w:r>
          </w:p>
        </w:tc>
      </w:tr>
      <w:tr w:rsidR="009A748A" w:rsidRPr="00F66639" w14:paraId="6523585D" w14:textId="77777777" w:rsidTr="009A748A">
        <w:tc>
          <w:tcPr>
            <w:tcW w:w="6679" w:type="dxa"/>
          </w:tcPr>
          <w:p w14:paraId="48F9264F" w14:textId="77777777" w:rsidR="009A748A" w:rsidRPr="00F66639" w:rsidRDefault="009A748A" w:rsidP="00674E0D">
            <w:pPr>
              <w:pStyle w:val="Heading2"/>
              <w:outlineLvl w:val="1"/>
              <w:rPr>
                <w:rStyle w:val="Strong"/>
                <w:rFonts w:ascii="Trebuchet MS" w:hAnsi="Trebuchet MS"/>
                <w:sz w:val="22"/>
                <w:szCs w:val="22"/>
                <w:u w:val="single"/>
              </w:rPr>
            </w:pPr>
          </w:p>
        </w:tc>
        <w:tc>
          <w:tcPr>
            <w:tcW w:w="1519" w:type="dxa"/>
          </w:tcPr>
          <w:p w14:paraId="193F7B05" w14:textId="77777777" w:rsidR="009A748A" w:rsidRPr="00F66639" w:rsidRDefault="009A748A" w:rsidP="00674E0D">
            <w:pPr>
              <w:pStyle w:val="Date"/>
              <w:rPr>
                <w:rFonts w:ascii="Trebuchet MS" w:hAnsi="Trebuchet MS"/>
                <w:sz w:val="22"/>
                <w:szCs w:val="22"/>
              </w:rPr>
            </w:pPr>
          </w:p>
        </w:tc>
        <w:tc>
          <w:tcPr>
            <w:tcW w:w="1877" w:type="dxa"/>
          </w:tcPr>
          <w:p w14:paraId="335F2BE2" w14:textId="77777777" w:rsidR="009A748A" w:rsidRPr="00F66639" w:rsidRDefault="009A748A" w:rsidP="00674E0D">
            <w:pPr>
              <w:pStyle w:val="Date"/>
              <w:rPr>
                <w:rFonts w:ascii="Trebuchet MS" w:hAnsi="Trebuchet MS"/>
                <w:sz w:val="22"/>
                <w:szCs w:val="22"/>
              </w:rPr>
            </w:pPr>
          </w:p>
        </w:tc>
      </w:tr>
      <w:tr w:rsidR="0026342D" w:rsidRPr="00F66639" w14:paraId="121646C8" w14:textId="740F32BD" w:rsidTr="009A748A">
        <w:tc>
          <w:tcPr>
            <w:tcW w:w="6679" w:type="dxa"/>
          </w:tcPr>
          <w:p w14:paraId="2149E06D" w14:textId="77777777" w:rsidR="0026342D" w:rsidRPr="00F66639" w:rsidRDefault="0026342D" w:rsidP="00674E0D">
            <w:pPr>
              <w:pStyle w:val="Heading2"/>
              <w:outlineLvl w:val="1"/>
              <w:rPr>
                <w:rFonts w:ascii="Trebuchet MS" w:hAnsi="Trebuchet MS"/>
                <w:sz w:val="22"/>
                <w:szCs w:val="22"/>
                <w:u w:val="single"/>
              </w:rPr>
            </w:pPr>
            <w:r w:rsidRPr="00F66639">
              <w:rPr>
                <w:rStyle w:val="Strong"/>
                <w:rFonts w:ascii="Trebuchet MS" w:hAnsi="Trebuchet MS"/>
                <w:sz w:val="22"/>
                <w:szCs w:val="22"/>
                <w:u w:val="single"/>
              </w:rPr>
              <w:t xml:space="preserve">Travel Grants </w:t>
            </w:r>
          </w:p>
        </w:tc>
        <w:tc>
          <w:tcPr>
            <w:tcW w:w="1519" w:type="dxa"/>
          </w:tcPr>
          <w:p w14:paraId="2A336E2C" w14:textId="43E4CB6A" w:rsidR="0026342D" w:rsidRPr="00F66639" w:rsidRDefault="0026342D" w:rsidP="00674E0D">
            <w:pPr>
              <w:pStyle w:val="Date"/>
              <w:rPr>
                <w:rFonts w:ascii="Trebuchet MS" w:hAnsi="Trebuchet MS"/>
                <w:sz w:val="22"/>
                <w:szCs w:val="22"/>
              </w:rPr>
            </w:pPr>
            <w:r w:rsidRPr="00F66639">
              <w:rPr>
                <w:rFonts w:ascii="Trebuchet MS" w:hAnsi="Trebuchet MS"/>
                <w:sz w:val="22"/>
                <w:szCs w:val="22"/>
              </w:rPr>
              <w:t>Amount</w:t>
            </w:r>
          </w:p>
        </w:tc>
        <w:tc>
          <w:tcPr>
            <w:tcW w:w="1877" w:type="dxa"/>
          </w:tcPr>
          <w:p w14:paraId="061A64F7" w14:textId="3AA2FF28" w:rsidR="0026342D" w:rsidRPr="00F66639" w:rsidRDefault="0026342D" w:rsidP="00674E0D">
            <w:pPr>
              <w:pStyle w:val="Date"/>
              <w:rPr>
                <w:rFonts w:ascii="Trebuchet MS" w:hAnsi="Trebuchet MS"/>
                <w:sz w:val="22"/>
                <w:szCs w:val="22"/>
              </w:rPr>
            </w:pPr>
          </w:p>
        </w:tc>
      </w:tr>
      <w:tr w:rsidR="0093159D" w:rsidRPr="00F66639" w14:paraId="32B2209D" w14:textId="77777777" w:rsidTr="009A748A">
        <w:tc>
          <w:tcPr>
            <w:tcW w:w="6679" w:type="dxa"/>
          </w:tcPr>
          <w:p w14:paraId="6FA80D50" w14:textId="1D13ABA1" w:rsidR="0093159D" w:rsidRDefault="0093159D" w:rsidP="00674E0D">
            <w:pPr>
              <w:pStyle w:val="Heading2"/>
              <w:outlineLvl w:val="1"/>
              <w:rPr>
                <w:rFonts w:ascii="Trebuchet MS" w:hAnsi="Trebuchet MS"/>
                <w:bCs/>
                <w:sz w:val="22"/>
                <w:szCs w:val="22"/>
              </w:rPr>
            </w:pPr>
            <w:r>
              <w:rPr>
                <w:rFonts w:ascii="Trebuchet MS" w:hAnsi="Trebuchet MS"/>
                <w:bCs/>
                <w:sz w:val="22"/>
                <w:szCs w:val="22"/>
              </w:rPr>
              <w:t>Communal Studies Association Conference Scholarship</w:t>
            </w:r>
          </w:p>
          <w:p w14:paraId="40DD9102" w14:textId="77777777" w:rsidR="0093159D" w:rsidRPr="0093159D" w:rsidRDefault="0093159D" w:rsidP="0093159D"/>
        </w:tc>
        <w:tc>
          <w:tcPr>
            <w:tcW w:w="1519" w:type="dxa"/>
          </w:tcPr>
          <w:p w14:paraId="0F10D3A5" w14:textId="46955C9D" w:rsidR="0093159D" w:rsidRPr="00F66639" w:rsidRDefault="0093159D" w:rsidP="00674E0D">
            <w:pPr>
              <w:pStyle w:val="Date"/>
              <w:rPr>
                <w:rFonts w:ascii="Trebuchet MS" w:hAnsi="Trebuchet MS"/>
                <w:sz w:val="22"/>
                <w:szCs w:val="22"/>
              </w:rPr>
            </w:pPr>
            <w:r>
              <w:rPr>
                <w:rFonts w:ascii="Trebuchet MS" w:hAnsi="Trebuchet MS"/>
                <w:sz w:val="22"/>
                <w:szCs w:val="22"/>
              </w:rPr>
              <w:t>$200</w:t>
            </w:r>
          </w:p>
        </w:tc>
        <w:tc>
          <w:tcPr>
            <w:tcW w:w="1877" w:type="dxa"/>
          </w:tcPr>
          <w:p w14:paraId="13941339" w14:textId="401CDDB3" w:rsidR="0093159D" w:rsidRPr="00F66639" w:rsidRDefault="0093159D" w:rsidP="00674E0D">
            <w:pPr>
              <w:pStyle w:val="Date"/>
              <w:rPr>
                <w:rFonts w:ascii="Trebuchet MS" w:hAnsi="Trebuchet MS"/>
                <w:sz w:val="22"/>
                <w:szCs w:val="22"/>
              </w:rPr>
            </w:pPr>
            <w:r>
              <w:rPr>
                <w:rFonts w:ascii="Trebuchet MS" w:hAnsi="Trebuchet MS"/>
                <w:sz w:val="22"/>
                <w:szCs w:val="22"/>
              </w:rPr>
              <w:t>October 2017</w:t>
            </w:r>
          </w:p>
        </w:tc>
      </w:tr>
      <w:tr w:rsidR="0026342D" w:rsidRPr="00F66639" w14:paraId="028E9187" w14:textId="77777777" w:rsidTr="009A748A">
        <w:tc>
          <w:tcPr>
            <w:tcW w:w="6679" w:type="dxa"/>
          </w:tcPr>
          <w:p w14:paraId="009A6FFA" w14:textId="6C740F32" w:rsidR="0026342D" w:rsidRPr="00F66639" w:rsidRDefault="0026342D" w:rsidP="00674E0D">
            <w:pPr>
              <w:pStyle w:val="Heading2"/>
              <w:outlineLvl w:val="1"/>
              <w:rPr>
                <w:rFonts w:ascii="Trebuchet MS" w:hAnsi="Trebuchet MS"/>
                <w:bCs/>
                <w:sz w:val="22"/>
                <w:szCs w:val="22"/>
              </w:rPr>
            </w:pPr>
            <w:r w:rsidRPr="00F66639">
              <w:rPr>
                <w:rFonts w:ascii="Trebuchet MS" w:hAnsi="Trebuchet MS"/>
                <w:bCs/>
                <w:sz w:val="22"/>
                <w:szCs w:val="22"/>
              </w:rPr>
              <w:t xml:space="preserve">Graduate Professional Council Travel Award to attend Association of American Geographers </w:t>
            </w:r>
            <w:proofErr w:type="spellStart"/>
            <w:r w:rsidRPr="00F66639">
              <w:rPr>
                <w:rFonts w:ascii="Trebuchet MS" w:hAnsi="Trebuchet MS"/>
                <w:bCs/>
                <w:sz w:val="22"/>
                <w:szCs w:val="22"/>
              </w:rPr>
              <w:t>Westlakes</w:t>
            </w:r>
            <w:proofErr w:type="spellEnd"/>
            <w:r w:rsidRPr="00F66639">
              <w:rPr>
                <w:rFonts w:ascii="Trebuchet MS" w:hAnsi="Trebuchet MS"/>
                <w:bCs/>
                <w:sz w:val="22"/>
                <w:szCs w:val="22"/>
              </w:rPr>
              <w:t xml:space="preserve"> Conference 2009 in St. Paul Minnesota</w:t>
            </w:r>
          </w:p>
        </w:tc>
        <w:tc>
          <w:tcPr>
            <w:tcW w:w="1519" w:type="dxa"/>
          </w:tcPr>
          <w:p w14:paraId="3FC67B93" w14:textId="7FEDE5BA" w:rsidR="0026342D" w:rsidRPr="00F66639" w:rsidRDefault="0026342D" w:rsidP="00674E0D">
            <w:pPr>
              <w:pStyle w:val="Date"/>
              <w:rPr>
                <w:rFonts w:ascii="Trebuchet MS" w:hAnsi="Trebuchet MS"/>
                <w:sz w:val="22"/>
                <w:szCs w:val="22"/>
              </w:rPr>
            </w:pPr>
            <w:r w:rsidRPr="00F66639">
              <w:rPr>
                <w:rFonts w:ascii="Trebuchet MS" w:hAnsi="Trebuchet MS"/>
                <w:sz w:val="22"/>
                <w:szCs w:val="22"/>
              </w:rPr>
              <w:t>$175</w:t>
            </w:r>
          </w:p>
        </w:tc>
        <w:tc>
          <w:tcPr>
            <w:tcW w:w="1877" w:type="dxa"/>
          </w:tcPr>
          <w:p w14:paraId="3C7F8142" w14:textId="590CFE7C" w:rsidR="0026342D" w:rsidRPr="00F66639" w:rsidRDefault="0026342D" w:rsidP="00674E0D">
            <w:pPr>
              <w:pStyle w:val="Date"/>
              <w:rPr>
                <w:rFonts w:ascii="Trebuchet MS" w:hAnsi="Trebuchet MS"/>
                <w:sz w:val="22"/>
                <w:szCs w:val="22"/>
              </w:rPr>
            </w:pPr>
            <w:r w:rsidRPr="00F66639">
              <w:rPr>
                <w:rFonts w:ascii="Trebuchet MS" w:hAnsi="Trebuchet MS"/>
                <w:sz w:val="22"/>
                <w:szCs w:val="22"/>
              </w:rPr>
              <w:t>November 2009</w:t>
            </w:r>
          </w:p>
        </w:tc>
      </w:tr>
      <w:tr w:rsidR="0026342D" w:rsidRPr="00F66639" w14:paraId="7A2CF14C" w14:textId="3DA00536" w:rsidTr="009A748A">
        <w:trPr>
          <w:trHeight w:val="459"/>
        </w:trPr>
        <w:tc>
          <w:tcPr>
            <w:tcW w:w="6679" w:type="dxa"/>
          </w:tcPr>
          <w:p w14:paraId="4F74A634" w14:textId="77777777" w:rsidR="009A748A" w:rsidRPr="00F66639" w:rsidRDefault="009A748A" w:rsidP="00674E0D">
            <w:pPr>
              <w:pStyle w:val="Heading2"/>
              <w:outlineLvl w:val="1"/>
              <w:rPr>
                <w:rFonts w:ascii="Trebuchet MS" w:hAnsi="Trebuchet MS"/>
                <w:bCs/>
                <w:sz w:val="22"/>
                <w:szCs w:val="22"/>
              </w:rPr>
            </w:pPr>
          </w:p>
          <w:p w14:paraId="7BA6345B" w14:textId="531E4B8B" w:rsidR="0026342D" w:rsidRPr="00F66639" w:rsidRDefault="0026342D" w:rsidP="00674E0D">
            <w:pPr>
              <w:pStyle w:val="Heading2"/>
              <w:outlineLvl w:val="1"/>
              <w:rPr>
                <w:rFonts w:ascii="Trebuchet MS" w:hAnsi="Trebuchet MS"/>
                <w:sz w:val="22"/>
                <w:szCs w:val="22"/>
              </w:rPr>
            </w:pPr>
            <w:r w:rsidRPr="00F66639">
              <w:rPr>
                <w:rFonts w:ascii="Trebuchet MS" w:hAnsi="Trebuchet MS"/>
                <w:bCs/>
                <w:sz w:val="22"/>
                <w:szCs w:val="22"/>
              </w:rPr>
              <w:t xml:space="preserve">Departmental Travel Award to attend Association of American Geographers </w:t>
            </w:r>
            <w:proofErr w:type="spellStart"/>
            <w:r w:rsidRPr="00F66639">
              <w:rPr>
                <w:rFonts w:ascii="Trebuchet MS" w:hAnsi="Trebuchet MS"/>
                <w:bCs/>
                <w:sz w:val="22"/>
                <w:szCs w:val="22"/>
              </w:rPr>
              <w:t>Westlakes</w:t>
            </w:r>
            <w:proofErr w:type="spellEnd"/>
            <w:r w:rsidRPr="00F66639">
              <w:rPr>
                <w:rFonts w:ascii="Trebuchet MS" w:hAnsi="Trebuchet MS"/>
                <w:bCs/>
                <w:sz w:val="22"/>
                <w:szCs w:val="22"/>
              </w:rPr>
              <w:t xml:space="preserve"> Conference 2009 in St. Paul Minnesota</w:t>
            </w:r>
          </w:p>
        </w:tc>
        <w:tc>
          <w:tcPr>
            <w:tcW w:w="1519" w:type="dxa"/>
          </w:tcPr>
          <w:p w14:paraId="7C1FC6C8" w14:textId="77777777" w:rsidR="009A748A" w:rsidRPr="00F66639" w:rsidRDefault="009A748A" w:rsidP="00674E0D">
            <w:pPr>
              <w:pStyle w:val="Date"/>
              <w:rPr>
                <w:rFonts w:ascii="Trebuchet MS" w:hAnsi="Trebuchet MS"/>
                <w:sz w:val="22"/>
                <w:szCs w:val="22"/>
              </w:rPr>
            </w:pPr>
          </w:p>
          <w:p w14:paraId="32336EC3" w14:textId="2173F4E1" w:rsidR="0026342D" w:rsidRPr="00F66639" w:rsidRDefault="0026342D" w:rsidP="00674E0D">
            <w:pPr>
              <w:pStyle w:val="Date"/>
              <w:rPr>
                <w:rFonts w:ascii="Trebuchet MS" w:hAnsi="Trebuchet MS"/>
                <w:sz w:val="22"/>
                <w:szCs w:val="22"/>
              </w:rPr>
            </w:pPr>
            <w:r w:rsidRPr="00F66639">
              <w:rPr>
                <w:rFonts w:ascii="Trebuchet MS" w:hAnsi="Trebuchet MS"/>
                <w:sz w:val="22"/>
                <w:szCs w:val="22"/>
              </w:rPr>
              <w:t>$150</w:t>
            </w:r>
          </w:p>
        </w:tc>
        <w:tc>
          <w:tcPr>
            <w:tcW w:w="1877" w:type="dxa"/>
          </w:tcPr>
          <w:p w14:paraId="6A19CFC7" w14:textId="77777777" w:rsidR="009A748A" w:rsidRPr="00F66639" w:rsidRDefault="009A748A" w:rsidP="00674E0D">
            <w:pPr>
              <w:pStyle w:val="Date"/>
              <w:rPr>
                <w:rFonts w:ascii="Trebuchet MS" w:hAnsi="Trebuchet MS"/>
                <w:sz w:val="22"/>
                <w:szCs w:val="22"/>
              </w:rPr>
            </w:pPr>
          </w:p>
          <w:p w14:paraId="3EF4CC46" w14:textId="64F41650" w:rsidR="0026342D" w:rsidRPr="00F66639" w:rsidRDefault="0026342D" w:rsidP="00674E0D">
            <w:pPr>
              <w:pStyle w:val="Date"/>
              <w:rPr>
                <w:rFonts w:ascii="Trebuchet MS" w:hAnsi="Trebuchet MS"/>
                <w:sz w:val="22"/>
                <w:szCs w:val="22"/>
              </w:rPr>
            </w:pPr>
            <w:r w:rsidRPr="00F66639">
              <w:rPr>
                <w:rFonts w:ascii="Trebuchet MS" w:hAnsi="Trebuchet MS"/>
                <w:sz w:val="22"/>
                <w:szCs w:val="22"/>
              </w:rPr>
              <w:t>November 2009</w:t>
            </w:r>
          </w:p>
        </w:tc>
      </w:tr>
    </w:tbl>
    <w:p w14:paraId="20ADC2D5" w14:textId="1C848113" w:rsidR="00385E52" w:rsidRPr="00FE67BA" w:rsidRDefault="00385E52" w:rsidP="00385E52">
      <w:pPr>
        <w:pStyle w:val="Heading1"/>
        <w:jc w:val="center"/>
        <w:rPr>
          <w:rFonts w:ascii="Trebuchet MS" w:hAnsi="Trebuchet MS"/>
          <w:sz w:val="36"/>
        </w:rPr>
      </w:pPr>
      <w:r w:rsidRPr="00FE67BA">
        <w:rPr>
          <w:rFonts w:ascii="Trebuchet MS" w:hAnsi="Trebuchet MS"/>
          <w:sz w:val="36"/>
        </w:rPr>
        <w:lastRenderedPageBreak/>
        <w:t>Professional Training</w:t>
      </w:r>
    </w:p>
    <w:tbl>
      <w:tblPr>
        <w:tblStyle w:val="PlainTable5"/>
        <w:tblW w:w="0" w:type="auto"/>
        <w:tblLayout w:type="fixed"/>
        <w:tblLook w:val="0600" w:firstRow="0" w:lastRow="0" w:firstColumn="0" w:lastColumn="0" w:noHBand="1" w:noVBand="1"/>
        <w:tblCaption w:val="Resume detail"/>
      </w:tblPr>
      <w:tblGrid>
        <w:gridCol w:w="7776"/>
        <w:gridCol w:w="2304"/>
      </w:tblGrid>
      <w:tr w:rsidR="00385E52" w:rsidRPr="00FE67BA" w14:paraId="2470D01C" w14:textId="77777777" w:rsidTr="00223D25">
        <w:tc>
          <w:tcPr>
            <w:tcW w:w="7776" w:type="dxa"/>
          </w:tcPr>
          <w:p w14:paraId="6AA810F6" w14:textId="77777777" w:rsidR="00385E52" w:rsidRPr="00FE67BA" w:rsidRDefault="00385E52" w:rsidP="000034AC">
            <w:pPr>
              <w:rPr>
                <w:rFonts w:ascii="Trebuchet MS" w:hAnsi="Trebuchet MS"/>
                <w:bCs/>
                <w:iCs/>
                <w:sz w:val="20"/>
              </w:rPr>
            </w:pPr>
          </w:p>
        </w:tc>
        <w:tc>
          <w:tcPr>
            <w:tcW w:w="2304" w:type="dxa"/>
          </w:tcPr>
          <w:p w14:paraId="4C9FAB06" w14:textId="75D5186D" w:rsidR="00385E52" w:rsidRPr="00FE67BA" w:rsidRDefault="00385E52" w:rsidP="000034AC">
            <w:pPr>
              <w:pStyle w:val="Date"/>
              <w:rPr>
                <w:rFonts w:ascii="Trebuchet MS" w:hAnsi="Trebuchet MS"/>
                <w:sz w:val="20"/>
              </w:rPr>
            </w:pPr>
          </w:p>
        </w:tc>
      </w:tr>
      <w:tr w:rsidR="00B91BF8" w:rsidRPr="00F66639" w14:paraId="0577FF4D" w14:textId="77777777" w:rsidTr="00223D25">
        <w:trPr>
          <w:trHeight w:val="216"/>
        </w:trPr>
        <w:tc>
          <w:tcPr>
            <w:tcW w:w="7776" w:type="dxa"/>
          </w:tcPr>
          <w:p w14:paraId="53E5DEF6" w14:textId="11E88B85" w:rsidR="00A47C74" w:rsidRDefault="00B91BF8" w:rsidP="00005483">
            <w:pPr>
              <w:rPr>
                <w:rFonts w:ascii="Trebuchet MS" w:hAnsi="Trebuchet MS"/>
                <w:b/>
                <w:bCs/>
                <w:iCs/>
                <w:sz w:val="22"/>
                <w:szCs w:val="22"/>
              </w:rPr>
            </w:pPr>
            <w:r w:rsidRPr="00F66639">
              <w:rPr>
                <w:rFonts w:ascii="Trebuchet MS" w:hAnsi="Trebuchet MS"/>
                <w:b/>
                <w:bCs/>
                <w:iCs/>
                <w:sz w:val="22"/>
                <w:szCs w:val="22"/>
              </w:rPr>
              <w:t xml:space="preserve">Certificate in Online Education </w:t>
            </w:r>
          </w:p>
          <w:p w14:paraId="08D10808" w14:textId="4D075789" w:rsidR="00005483" w:rsidRPr="00F66639" w:rsidRDefault="00005483" w:rsidP="00005483">
            <w:pPr>
              <w:rPr>
                <w:rFonts w:ascii="Trebuchet MS" w:hAnsi="Trebuchet MS"/>
                <w:bCs/>
                <w:iCs/>
                <w:sz w:val="22"/>
                <w:szCs w:val="22"/>
              </w:rPr>
            </w:pPr>
            <w:r w:rsidRPr="00F66639">
              <w:rPr>
                <w:rFonts w:ascii="Trebuchet MS" w:hAnsi="Trebuchet MS"/>
                <w:bCs/>
                <w:iCs/>
                <w:sz w:val="22"/>
                <w:szCs w:val="22"/>
              </w:rPr>
              <w:t xml:space="preserve">This </w:t>
            </w:r>
            <w:r w:rsidR="002C01FE" w:rsidRPr="00F66639">
              <w:rPr>
                <w:rFonts w:ascii="Trebuchet MS" w:hAnsi="Trebuchet MS"/>
                <w:bCs/>
                <w:iCs/>
                <w:sz w:val="22"/>
                <w:szCs w:val="22"/>
              </w:rPr>
              <w:t>was</w:t>
            </w:r>
            <w:r w:rsidRPr="00F66639">
              <w:rPr>
                <w:rFonts w:ascii="Trebuchet MS" w:hAnsi="Trebuchet MS"/>
                <w:bCs/>
                <w:iCs/>
                <w:sz w:val="22"/>
                <w:szCs w:val="22"/>
              </w:rPr>
              <w:t xml:space="preserve"> a 4 course, </w:t>
            </w:r>
            <w:r w:rsidRPr="00417504">
              <w:rPr>
                <w:rFonts w:ascii="Trebuchet MS" w:hAnsi="Trebuchet MS"/>
                <w:bCs/>
                <w:iCs/>
                <w:sz w:val="22"/>
                <w:szCs w:val="22"/>
              </w:rPr>
              <w:t xml:space="preserve">12 credit hour program </w:t>
            </w:r>
            <w:proofErr w:type="spellStart"/>
            <w:r w:rsidRPr="00417504">
              <w:rPr>
                <w:rFonts w:ascii="Trebuchet MS" w:hAnsi="Trebuchet MS"/>
                <w:bCs/>
                <w:iCs/>
                <w:sz w:val="22"/>
                <w:szCs w:val="22"/>
              </w:rPr>
              <w:t>in</w:t>
            </w:r>
            <w:proofErr w:type="spellEnd"/>
            <w:r w:rsidRPr="00417504">
              <w:rPr>
                <w:rFonts w:ascii="Trebuchet MS" w:hAnsi="Trebuchet MS"/>
                <w:bCs/>
                <w:iCs/>
                <w:sz w:val="22"/>
                <w:szCs w:val="22"/>
              </w:rPr>
              <w:t xml:space="preserve"> </w:t>
            </w:r>
            <w:r w:rsidR="00417504" w:rsidRPr="00417504">
              <w:rPr>
                <w:rFonts w:ascii="Trebuchet MS" w:hAnsi="Trebuchet MS"/>
                <w:bCs/>
                <w:iCs/>
                <w:sz w:val="22"/>
                <w:szCs w:val="22"/>
              </w:rPr>
              <w:t>designed to</w:t>
            </w:r>
            <w:r w:rsidRPr="00417504">
              <w:rPr>
                <w:rFonts w:ascii="Trebuchet MS" w:hAnsi="Trebuchet MS"/>
                <w:bCs/>
                <w:iCs/>
                <w:sz w:val="22"/>
                <w:szCs w:val="22"/>
              </w:rPr>
              <w:t xml:space="preserve"> dev</w:t>
            </w:r>
            <w:r w:rsidR="00417504" w:rsidRPr="00417504">
              <w:rPr>
                <w:rFonts w:ascii="Trebuchet MS" w:hAnsi="Trebuchet MS"/>
                <w:bCs/>
                <w:iCs/>
                <w:sz w:val="22"/>
                <w:szCs w:val="22"/>
              </w:rPr>
              <w:t>elop the knowledge and skills for teaching in</w:t>
            </w:r>
            <w:r w:rsidRPr="00417504">
              <w:rPr>
                <w:rFonts w:ascii="Trebuchet MS" w:hAnsi="Trebuchet MS"/>
                <w:bCs/>
                <w:iCs/>
                <w:sz w:val="22"/>
                <w:szCs w:val="22"/>
              </w:rPr>
              <w:t xml:space="preserve"> digital learning environments. Since I took </w:t>
            </w:r>
            <w:r w:rsidR="00417504">
              <w:rPr>
                <w:rFonts w:ascii="Trebuchet MS" w:hAnsi="Trebuchet MS"/>
                <w:bCs/>
                <w:iCs/>
                <w:sz w:val="22"/>
                <w:szCs w:val="22"/>
              </w:rPr>
              <w:t xml:space="preserve">these courses </w:t>
            </w:r>
            <w:r w:rsidRPr="00417504">
              <w:rPr>
                <w:rFonts w:ascii="Trebuchet MS" w:hAnsi="Trebuchet MS"/>
                <w:bCs/>
                <w:iCs/>
                <w:sz w:val="22"/>
                <w:szCs w:val="22"/>
              </w:rPr>
              <w:t>after having taught online for several years, it added to my stock of knowledge about online pedagogy and help me to improve my existing courses.</w:t>
            </w:r>
          </w:p>
          <w:p w14:paraId="4A1876F1" w14:textId="50978D60" w:rsidR="00B91BF8" w:rsidRPr="00F66639" w:rsidRDefault="00B91BF8" w:rsidP="00B91BF8">
            <w:pPr>
              <w:rPr>
                <w:rFonts w:ascii="Trebuchet MS" w:hAnsi="Trebuchet MS"/>
                <w:b/>
                <w:bCs/>
                <w:iCs/>
                <w:sz w:val="22"/>
                <w:szCs w:val="22"/>
              </w:rPr>
            </w:pPr>
          </w:p>
        </w:tc>
        <w:tc>
          <w:tcPr>
            <w:tcW w:w="2304" w:type="dxa"/>
          </w:tcPr>
          <w:p w14:paraId="2797CBF3" w14:textId="67F9855C" w:rsidR="00B91BF8" w:rsidRPr="00F66639" w:rsidRDefault="00B91BF8" w:rsidP="000034AC">
            <w:pPr>
              <w:pStyle w:val="Date"/>
              <w:rPr>
                <w:rFonts w:ascii="Trebuchet MS" w:hAnsi="Trebuchet MS"/>
                <w:sz w:val="22"/>
                <w:szCs w:val="22"/>
              </w:rPr>
            </w:pPr>
            <w:r w:rsidRPr="00F66639">
              <w:rPr>
                <w:rFonts w:ascii="Trebuchet MS" w:hAnsi="Trebuchet MS"/>
                <w:sz w:val="22"/>
                <w:szCs w:val="22"/>
              </w:rPr>
              <w:t>Anticipated May 2018</w:t>
            </w:r>
          </w:p>
        </w:tc>
      </w:tr>
      <w:tr w:rsidR="00B91BF8" w:rsidRPr="00F66639" w14:paraId="1D91EE15" w14:textId="77777777" w:rsidTr="00223D25">
        <w:trPr>
          <w:trHeight w:val="216"/>
        </w:trPr>
        <w:tc>
          <w:tcPr>
            <w:tcW w:w="7776" w:type="dxa"/>
          </w:tcPr>
          <w:p w14:paraId="478C2DB2" w14:textId="697ABCF0" w:rsidR="008A46A1" w:rsidRDefault="008A46A1" w:rsidP="00FF13DA">
            <w:pPr>
              <w:rPr>
                <w:rFonts w:ascii="Trebuchet MS" w:hAnsi="Trebuchet MS"/>
                <w:b/>
                <w:bCs/>
                <w:iCs/>
                <w:sz w:val="22"/>
                <w:szCs w:val="22"/>
              </w:rPr>
            </w:pPr>
            <w:r>
              <w:rPr>
                <w:rFonts w:ascii="Trebuchet MS" w:hAnsi="Trebuchet MS"/>
                <w:b/>
                <w:bCs/>
                <w:iCs/>
                <w:sz w:val="22"/>
                <w:szCs w:val="22"/>
              </w:rPr>
              <w:t xml:space="preserve">Certification in Geographic Information Systems (GIS) </w:t>
            </w:r>
          </w:p>
          <w:p w14:paraId="15DD5652" w14:textId="67C1D576" w:rsidR="00FF13DA" w:rsidRPr="00F66639" w:rsidRDefault="00FF13DA" w:rsidP="00FF13DA">
            <w:pPr>
              <w:rPr>
                <w:rFonts w:ascii="Trebuchet MS" w:hAnsi="Trebuchet MS"/>
                <w:b/>
                <w:bCs/>
                <w:iCs/>
                <w:sz w:val="22"/>
                <w:szCs w:val="22"/>
              </w:rPr>
            </w:pPr>
            <w:r w:rsidRPr="00F66639">
              <w:rPr>
                <w:rFonts w:ascii="Trebuchet MS" w:hAnsi="Trebuchet MS"/>
                <w:bCs/>
                <w:iCs/>
                <w:sz w:val="22"/>
                <w:szCs w:val="22"/>
              </w:rPr>
              <w:t>This was 4-course</w:t>
            </w:r>
            <w:r w:rsidR="00005483" w:rsidRPr="00F66639">
              <w:rPr>
                <w:rFonts w:ascii="Trebuchet MS" w:hAnsi="Trebuchet MS"/>
                <w:bCs/>
                <w:iCs/>
                <w:sz w:val="22"/>
                <w:szCs w:val="22"/>
              </w:rPr>
              <w:t>, 12 credit hour</w:t>
            </w:r>
            <w:r w:rsidRPr="00F66639">
              <w:rPr>
                <w:rFonts w:ascii="Trebuchet MS" w:hAnsi="Trebuchet MS"/>
                <w:bCs/>
                <w:iCs/>
                <w:sz w:val="22"/>
                <w:szCs w:val="22"/>
              </w:rPr>
              <w:t xml:space="preserve"> program designed to prepare graduate students in the Geography program with the theoretical, practical and technical skills essential for the analysis of spatial data.</w:t>
            </w:r>
          </w:p>
          <w:p w14:paraId="3E9F3DCA" w14:textId="13313252" w:rsidR="00B91BF8" w:rsidRPr="00F66639" w:rsidRDefault="00B91BF8" w:rsidP="00B91BF8">
            <w:pPr>
              <w:rPr>
                <w:rFonts w:ascii="Trebuchet MS" w:hAnsi="Trebuchet MS"/>
                <w:b/>
                <w:bCs/>
                <w:iCs/>
                <w:sz w:val="22"/>
                <w:szCs w:val="22"/>
              </w:rPr>
            </w:pPr>
          </w:p>
        </w:tc>
        <w:tc>
          <w:tcPr>
            <w:tcW w:w="2304" w:type="dxa"/>
          </w:tcPr>
          <w:p w14:paraId="7E124299" w14:textId="6A7DF65B" w:rsidR="00B91BF8" w:rsidRPr="00F66639" w:rsidRDefault="00B91BF8" w:rsidP="000034AC">
            <w:pPr>
              <w:pStyle w:val="Date"/>
              <w:rPr>
                <w:rFonts w:ascii="Trebuchet MS" w:hAnsi="Trebuchet MS"/>
                <w:sz w:val="22"/>
                <w:szCs w:val="22"/>
              </w:rPr>
            </w:pPr>
            <w:r w:rsidRPr="00F66639">
              <w:rPr>
                <w:rFonts w:ascii="Trebuchet MS" w:hAnsi="Trebuchet MS"/>
                <w:sz w:val="22"/>
                <w:szCs w:val="22"/>
              </w:rPr>
              <w:t>May 2010</w:t>
            </w:r>
          </w:p>
        </w:tc>
      </w:tr>
      <w:tr w:rsidR="008555B7" w:rsidRPr="00F66639" w14:paraId="34572124" w14:textId="77777777" w:rsidTr="00223D25">
        <w:trPr>
          <w:trHeight w:val="216"/>
        </w:trPr>
        <w:tc>
          <w:tcPr>
            <w:tcW w:w="7776" w:type="dxa"/>
          </w:tcPr>
          <w:p w14:paraId="4B672E18" w14:textId="77777777" w:rsidR="008A46A1" w:rsidRDefault="008555B7" w:rsidP="00FF13DA">
            <w:pPr>
              <w:rPr>
                <w:rFonts w:ascii="Trebuchet MS" w:hAnsi="Trebuchet MS"/>
                <w:bCs/>
                <w:iCs/>
                <w:sz w:val="22"/>
                <w:szCs w:val="22"/>
              </w:rPr>
            </w:pPr>
            <w:r w:rsidRPr="00F66639">
              <w:rPr>
                <w:rFonts w:ascii="Trebuchet MS" w:hAnsi="Trebuchet MS"/>
                <w:b/>
                <w:bCs/>
                <w:iCs/>
                <w:sz w:val="22"/>
                <w:szCs w:val="22"/>
              </w:rPr>
              <w:t>Social Media Data Analysis Workshop</w:t>
            </w:r>
            <w:r w:rsidRPr="00F66639">
              <w:rPr>
                <w:rFonts w:ascii="Trebuchet MS" w:hAnsi="Trebuchet MS"/>
                <w:bCs/>
                <w:iCs/>
                <w:sz w:val="22"/>
                <w:szCs w:val="22"/>
              </w:rPr>
              <w:t xml:space="preserve"> </w:t>
            </w:r>
          </w:p>
          <w:p w14:paraId="1A24BFFF" w14:textId="50603047" w:rsidR="008555B7" w:rsidRPr="00F66639" w:rsidRDefault="008555B7" w:rsidP="00FF13DA">
            <w:pPr>
              <w:rPr>
                <w:rFonts w:ascii="Trebuchet MS" w:hAnsi="Trebuchet MS"/>
                <w:bCs/>
                <w:iCs/>
                <w:sz w:val="22"/>
                <w:szCs w:val="22"/>
              </w:rPr>
            </w:pPr>
            <w:r w:rsidRPr="00F66639">
              <w:rPr>
                <w:rFonts w:ascii="Trebuchet MS" w:hAnsi="Trebuchet MS"/>
                <w:bCs/>
                <w:iCs/>
                <w:sz w:val="22"/>
                <w:szCs w:val="22"/>
              </w:rPr>
              <w:t>This was an interdisciplinary workshop conducted by Dr. Steven Barnard for novices of social media data research.  The day-long workshop included presentations on methods and methodological issues of obtaining/collecting social media data, strategies and tools for analyzing such data, and publishing research in social science outlets using social media data.</w:t>
            </w:r>
          </w:p>
        </w:tc>
        <w:tc>
          <w:tcPr>
            <w:tcW w:w="2304" w:type="dxa"/>
          </w:tcPr>
          <w:p w14:paraId="15BA3524" w14:textId="77777777" w:rsidR="0097433E" w:rsidRDefault="0097433E" w:rsidP="000034AC">
            <w:pPr>
              <w:pStyle w:val="Date"/>
              <w:rPr>
                <w:rFonts w:ascii="Trebuchet MS" w:hAnsi="Trebuchet MS"/>
                <w:sz w:val="22"/>
                <w:szCs w:val="22"/>
              </w:rPr>
            </w:pPr>
          </w:p>
          <w:p w14:paraId="1275F9F0" w14:textId="77777777" w:rsidR="0097433E" w:rsidRDefault="0097433E" w:rsidP="000034AC">
            <w:pPr>
              <w:pStyle w:val="Date"/>
              <w:rPr>
                <w:rFonts w:ascii="Trebuchet MS" w:hAnsi="Trebuchet MS"/>
                <w:sz w:val="22"/>
                <w:szCs w:val="22"/>
              </w:rPr>
            </w:pPr>
          </w:p>
          <w:p w14:paraId="0EE64E51" w14:textId="148020C6" w:rsidR="008555B7" w:rsidRPr="00F66639" w:rsidRDefault="0097433E" w:rsidP="000034AC">
            <w:pPr>
              <w:pStyle w:val="Date"/>
              <w:rPr>
                <w:rFonts w:ascii="Trebuchet MS" w:hAnsi="Trebuchet MS"/>
                <w:sz w:val="22"/>
                <w:szCs w:val="22"/>
              </w:rPr>
            </w:pPr>
            <w:r>
              <w:rPr>
                <w:rFonts w:ascii="Trebuchet MS" w:hAnsi="Trebuchet MS"/>
                <w:sz w:val="22"/>
                <w:szCs w:val="22"/>
              </w:rPr>
              <w:t>J</w:t>
            </w:r>
            <w:r w:rsidR="008555B7" w:rsidRPr="00F66639">
              <w:rPr>
                <w:rFonts w:ascii="Trebuchet MS" w:hAnsi="Trebuchet MS"/>
                <w:sz w:val="22"/>
                <w:szCs w:val="22"/>
              </w:rPr>
              <w:t>une 2017</w:t>
            </w:r>
          </w:p>
        </w:tc>
      </w:tr>
      <w:tr w:rsidR="00223D25" w:rsidRPr="00F66639" w14:paraId="170E634C" w14:textId="77777777" w:rsidTr="00223D25">
        <w:trPr>
          <w:trHeight w:val="216"/>
        </w:trPr>
        <w:tc>
          <w:tcPr>
            <w:tcW w:w="7776" w:type="dxa"/>
          </w:tcPr>
          <w:p w14:paraId="75887891" w14:textId="77777777" w:rsidR="00E57BE9" w:rsidRPr="00F66639" w:rsidRDefault="00E57BE9" w:rsidP="00FD0D2D">
            <w:pPr>
              <w:rPr>
                <w:rFonts w:ascii="Trebuchet MS" w:hAnsi="Trebuchet MS"/>
                <w:b/>
                <w:bCs/>
                <w:iCs/>
                <w:sz w:val="22"/>
                <w:szCs w:val="22"/>
              </w:rPr>
            </w:pPr>
          </w:p>
          <w:p w14:paraId="77B0B41D" w14:textId="77777777" w:rsidR="0097433E" w:rsidRDefault="00223D25" w:rsidP="00FD0D2D">
            <w:pPr>
              <w:rPr>
                <w:rFonts w:ascii="Trebuchet MS" w:hAnsi="Trebuchet MS"/>
                <w:b/>
                <w:bCs/>
                <w:iCs/>
                <w:sz w:val="22"/>
                <w:szCs w:val="22"/>
              </w:rPr>
            </w:pPr>
            <w:r w:rsidRPr="00F66639">
              <w:rPr>
                <w:rFonts w:ascii="Trebuchet MS" w:hAnsi="Trebuchet MS"/>
                <w:b/>
                <w:bCs/>
                <w:iCs/>
                <w:sz w:val="22"/>
                <w:szCs w:val="22"/>
              </w:rPr>
              <w:t xml:space="preserve">Matters of Social Justice: Exploring Implicit Bias in Our Community </w:t>
            </w:r>
          </w:p>
          <w:p w14:paraId="01D0A484" w14:textId="50D1CE1E" w:rsidR="00223D25" w:rsidRPr="00F66639" w:rsidRDefault="00223D25" w:rsidP="00FD0D2D">
            <w:pPr>
              <w:rPr>
                <w:rFonts w:ascii="Trebuchet MS" w:hAnsi="Trebuchet MS"/>
                <w:b/>
                <w:bCs/>
                <w:iCs/>
                <w:sz w:val="22"/>
                <w:szCs w:val="22"/>
              </w:rPr>
            </w:pPr>
            <w:r w:rsidRPr="00F66639">
              <w:rPr>
                <w:rFonts w:ascii="Trebuchet MS" w:hAnsi="Trebuchet MS"/>
                <w:bCs/>
                <w:iCs/>
                <w:sz w:val="22"/>
                <w:szCs w:val="22"/>
              </w:rPr>
              <w:t xml:space="preserve">This was a full-day seminar sponsored by several community groups in </w:t>
            </w:r>
            <w:r w:rsidR="00322450">
              <w:rPr>
                <w:rFonts w:ascii="Trebuchet MS" w:hAnsi="Trebuchet MS"/>
                <w:bCs/>
                <w:iCs/>
                <w:sz w:val="22"/>
                <w:szCs w:val="22"/>
              </w:rPr>
              <w:t xml:space="preserve">the City of </w:t>
            </w:r>
            <w:r w:rsidRPr="00F66639">
              <w:rPr>
                <w:rFonts w:ascii="Trebuchet MS" w:hAnsi="Trebuchet MS"/>
                <w:bCs/>
                <w:iCs/>
                <w:sz w:val="22"/>
                <w:szCs w:val="22"/>
              </w:rPr>
              <w:t>Columbia to provide continuing education on the topic of implicit bias and it affects the community.  Topics covered included the cycle of socialization, forms of bias in the media, incarceration trends, and how to have conversations about race and bias.</w:t>
            </w:r>
          </w:p>
        </w:tc>
        <w:tc>
          <w:tcPr>
            <w:tcW w:w="2304" w:type="dxa"/>
          </w:tcPr>
          <w:p w14:paraId="4277E1C9" w14:textId="77777777" w:rsidR="00E57BE9" w:rsidRPr="00F66639" w:rsidRDefault="00E57BE9" w:rsidP="000034AC">
            <w:pPr>
              <w:pStyle w:val="Date"/>
              <w:rPr>
                <w:rFonts w:ascii="Trebuchet MS" w:hAnsi="Trebuchet MS"/>
                <w:sz w:val="22"/>
                <w:szCs w:val="22"/>
              </w:rPr>
            </w:pPr>
          </w:p>
          <w:p w14:paraId="3C43FB59" w14:textId="737D8870" w:rsidR="00223D25" w:rsidRPr="00F66639" w:rsidRDefault="00223D25" w:rsidP="000034AC">
            <w:pPr>
              <w:pStyle w:val="Date"/>
              <w:rPr>
                <w:rFonts w:ascii="Trebuchet MS" w:hAnsi="Trebuchet MS"/>
                <w:sz w:val="22"/>
                <w:szCs w:val="22"/>
              </w:rPr>
            </w:pPr>
            <w:r w:rsidRPr="00F66639">
              <w:rPr>
                <w:rFonts w:ascii="Trebuchet MS" w:hAnsi="Trebuchet MS"/>
                <w:sz w:val="22"/>
                <w:szCs w:val="22"/>
              </w:rPr>
              <w:t>July 2017</w:t>
            </w:r>
          </w:p>
        </w:tc>
      </w:tr>
    </w:tbl>
    <w:p w14:paraId="6EC12B8B" w14:textId="77777777" w:rsidR="00851B3F" w:rsidRDefault="00851B3F" w:rsidP="00F66639">
      <w:pPr>
        <w:jc w:val="center"/>
        <w:rPr>
          <w:rFonts w:ascii="Trebuchet MS" w:hAnsi="Trebuchet MS"/>
          <w:sz w:val="36"/>
        </w:rPr>
      </w:pPr>
    </w:p>
    <w:p w14:paraId="28CF3B02" w14:textId="77777777" w:rsidR="00DF1D7F" w:rsidRDefault="00DF1D7F">
      <w:pPr>
        <w:rPr>
          <w:rFonts w:ascii="Trebuchet MS" w:hAnsi="Trebuchet MS"/>
          <w:sz w:val="36"/>
        </w:rPr>
      </w:pPr>
      <w:r>
        <w:rPr>
          <w:rFonts w:ascii="Trebuchet MS" w:hAnsi="Trebuchet MS"/>
          <w:sz w:val="36"/>
        </w:rPr>
        <w:br w:type="page"/>
      </w:r>
    </w:p>
    <w:p w14:paraId="49149062" w14:textId="2961D258" w:rsidR="00FE4CE5" w:rsidRPr="00FE67BA" w:rsidRDefault="0015240D" w:rsidP="00F66639">
      <w:pPr>
        <w:jc w:val="center"/>
        <w:rPr>
          <w:rFonts w:ascii="Trebuchet MS" w:hAnsi="Trebuchet MS"/>
          <w:sz w:val="36"/>
        </w:rPr>
      </w:pPr>
      <w:r>
        <w:rPr>
          <w:rFonts w:ascii="Trebuchet MS" w:hAnsi="Trebuchet MS"/>
          <w:sz w:val="36"/>
        </w:rPr>
        <w:lastRenderedPageBreak/>
        <w:t>Re</w:t>
      </w:r>
      <w:r w:rsidR="000F1797" w:rsidRPr="00FE67BA">
        <w:rPr>
          <w:rFonts w:ascii="Trebuchet MS" w:hAnsi="Trebuchet MS"/>
          <w:sz w:val="36"/>
        </w:rPr>
        <w:t>ferences</w:t>
      </w:r>
    </w:p>
    <w:tbl>
      <w:tblPr>
        <w:tblStyle w:val="PlainTable3"/>
        <w:tblW w:w="0" w:type="auto"/>
        <w:tblLook w:val="0600" w:firstRow="0" w:lastRow="0" w:firstColumn="0" w:lastColumn="0" w:noHBand="1" w:noVBand="1"/>
      </w:tblPr>
      <w:tblGrid>
        <w:gridCol w:w="6362"/>
        <w:gridCol w:w="2446"/>
      </w:tblGrid>
      <w:tr w:rsidR="00E340B9" w:rsidRPr="00FE67BA" w14:paraId="5D407D18" w14:textId="2E172D90" w:rsidTr="00E340B9">
        <w:trPr>
          <w:trHeight w:val="234"/>
        </w:trPr>
        <w:tc>
          <w:tcPr>
            <w:tcW w:w="6362" w:type="dxa"/>
          </w:tcPr>
          <w:p w14:paraId="62A6BFC6" w14:textId="0E0BF3B0" w:rsidR="00E340B9" w:rsidRPr="00FE67BA" w:rsidRDefault="00E340B9" w:rsidP="00FE53FF">
            <w:pPr>
              <w:jc w:val="center"/>
              <w:rPr>
                <w:rFonts w:ascii="Trebuchet MS" w:hAnsi="Trebuchet MS"/>
                <w:sz w:val="20"/>
                <w:u w:val="single"/>
              </w:rPr>
            </w:pPr>
            <w:r w:rsidRPr="00FE67BA">
              <w:rPr>
                <w:rFonts w:ascii="Trebuchet MS" w:hAnsi="Trebuchet MS"/>
                <w:sz w:val="20"/>
                <w:u w:val="single"/>
              </w:rPr>
              <w:t>Person</w:t>
            </w:r>
          </w:p>
        </w:tc>
        <w:tc>
          <w:tcPr>
            <w:tcW w:w="2446" w:type="dxa"/>
          </w:tcPr>
          <w:p w14:paraId="3217FC8D" w14:textId="7E781CF8" w:rsidR="00E340B9" w:rsidRPr="00FE67BA" w:rsidRDefault="00E340B9" w:rsidP="00FE53FF">
            <w:pPr>
              <w:jc w:val="center"/>
              <w:rPr>
                <w:rFonts w:ascii="Trebuchet MS" w:hAnsi="Trebuchet MS"/>
                <w:sz w:val="20"/>
                <w:u w:val="single"/>
              </w:rPr>
            </w:pPr>
            <w:r w:rsidRPr="00FE67BA">
              <w:rPr>
                <w:rFonts w:ascii="Trebuchet MS" w:hAnsi="Trebuchet MS"/>
                <w:sz w:val="20"/>
                <w:u w:val="single"/>
              </w:rPr>
              <w:t>Relationship</w:t>
            </w:r>
          </w:p>
        </w:tc>
      </w:tr>
      <w:tr w:rsidR="00E340B9" w:rsidRPr="00FE67BA" w14:paraId="19D8EA1B" w14:textId="726813EF" w:rsidTr="00E340B9">
        <w:trPr>
          <w:trHeight w:val="1631"/>
        </w:trPr>
        <w:tc>
          <w:tcPr>
            <w:tcW w:w="6362" w:type="dxa"/>
          </w:tcPr>
          <w:p w14:paraId="1FB0CCCE" w14:textId="77777777" w:rsidR="00E340B9" w:rsidRPr="00FE67BA" w:rsidRDefault="00E340B9" w:rsidP="00A736A9">
            <w:pPr>
              <w:rPr>
                <w:rFonts w:ascii="Trebuchet MS" w:hAnsi="Trebuchet MS"/>
                <w:sz w:val="20"/>
              </w:rPr>
            </w:pPr>
          </w:p>
          <w:p w14:paraId="727CDBAA" w14:textId="77777777" w:rsidR="00E340B9" w:rsidRDefault="00E340B9" w:rsidP="00FE53FF">
            <w:pPr>
              <w:jc w:val="center"/>
              <w:rPr>
                <w:rFonts w:ascii="Trebuchet MS" w:hAnsi="Trebuchet MS"/>
                <w:sz w:val="20"/>
              </w:rPr>
            </w:pPr>
            <w:r w:rsidRPr="00FE67BA">
              <w:rPr>
                <w:rFonts w:ascii="Trebuchet MS" w:hAnsi="Trebuchet MS"/>
                <w:sz w:val="20"/>
              </w:rPr>
              <w:t xml:space="preserve">Victoria Johnson </w:t>
            </w:r>
            <w:r w:rsidRPr="00FE67BA">
              <w:rPr>
                <w:rFonts w:ascii="Trebuchet MS" w:hAnsi="Trebuchet MS"/>
                <w:sz w:val="20"/>
              </w:rPr>
              <w:br/>
              <w:t>Associate Professor of Sociology</w:t>
            </w:r>
            <w:r w:rsidRPr="00FE67BA">
              <w:rPr>
                <w:rFonts w:ascii="Trebuchet MS" w:hAnsi="Trebuchet MS"/>
                <w:sz w:val="20"/>
              </w:rPr>
              <w:br/>
              <w:t>University of Missouri</w:t>
            </w:r>
            <w:r w:rsidRPr="00FE67BA">
              <w:rPr>
                <w:rFonts w:ascii="Trebuchet MS" w:hAnsi="Trebuchet MS"/>
                <w:sz w:val="20"/>
              </w:rPr>
              <w:br/>
              <w:t>329 Middlebush Hall, Columbia Missouri 65211</w:t>
            </w:r>
            <w:r w:rsidRPr="00FE67BA">
              <w:rPr>
                <w:rFonts w:ascii="Trebuchet MS" w:hAnsi="Trebuchet MS"/>
                <w:sz w:val="20"/>
              </w:rPr>
              <w:br/>
              <w:t>Phone: (573) 884-9756</w:t>
            </w:r>
          </w:p>
          <w:p w14:paraId="1E111C85" w14:textId="117FD104" w:rsidR="00285EF7" w:rsidRPr="00FE67BA" w:rsidRDefault="00285EF7" w:rsidP="00FE53FF">
            <w:pPr>
              <w:jc w:val="center"/>
              <w:rPr>
                <w:rFonts w:ascii="Trebuchet MS" w:hAnsi="Trebuchet MS"/>
                <w:sz w:val="20"/>
              </w:rPr>
            </w:pPr>
            <w:r>
              <w:rPr>
                <w:rFonts w:ascii="Trebuchet MS" w:hAnsi="Trebuchet MS"/>
                <w:sz w:val="20"/>
              </w:rPr>
              <w:t>johnsonv@missouri.edu</w:t>
            </w:r>
          </w:p>
          <w:p w14:paraId="2A1C46E8" w14:textId="60FC62E2" w:rsidR="00E340B9" w:rsidRPr="00FE67BA" w:rsidRDefault="00E340B9" w:rsidP="00FE53FF">
            <w:pPr>
              <w:jc w:val="center"/>
              <w:rPr>
                <w:rFonts w:ascii="Trebuchet MS" w:hAnsi="Trebuchet MS"/>
                <w:sz w:val="20"/>
              </w:rPr>
            </w:pPr>
          </w:p>
        </w:tc>
        <w:tc>
          <w:tcPr>
            <w:tcW w:w="2446" w:type="dxa"/>
          </w:tcPr>
          <w:p w14:paraId="7B023B7B" w14:textId="77777777" w:rsidR="00E340B9" w:rsidRPr="00FE67BA" w:rsidRDefault="00E340B9" w:rsidP="00FE53FF">
            <w:pPr>
              <w:jc w:val="center"/>
              <w:rPr>
                <w:rFonts w:ascii="Trebuchet MS" w:hAnsi="Trebuchet MS"/>
                <w:sz w:val="20"/>
              </w:rPr>
            </w:pPr>
          </w:p>
          <w:p w14:paraId="5CADBCB2" w14:textId="77777777" w:rsidR="00E340B9" w:rsidRPr="00FE67BA" w:rsidRDefault="00E340B9" w:rsidP="00FE53FF">
            <w:pPr>
              <w:jc w:val="center"/>
              <w:rPr>
                <w:rFonts w:ascii="Trebuchet MS" w:hAnsi="Trebuchet MS"/>
                <w:sz w:val="20"/>
              </w:rPr>
            </w:pPr>
          </w:p>
          <w:p w14:paraId="06A74DCB" w14:textId="77777777" w:rsidR="00E340B9" w:rsidRPr="00FE67BA" w:rsidRDefault="00E340B9" w:rsidP="00FE53FF">
            <w:pPr>
              <w:jc w:val="center"/>
              <w:rPr>
                <w:rFonts w:ascii="Trebuchet MS" w:hAnsi="Trebuchet MS"/>
                <w:sz w:val="20"/>
              </w:rPr>
            </w:pPr>
            <w:r w:rsidRPr="00FE67BA">
              <w:rPr>
                <w:rFonts w:ascii="Trebuchet MS" w:hAnsi="Trebuchet MS"/>
                <w:sz w:val="20"/>
              </w:rPr>
              <w:t>Committee Chair</w:t>
            </w:r>
          </w:p>
          <w:p w14:paraId="0DA8EA7B" w14:textId="7AA10A35" w:rsidR="00E340B9" w:rsidRPr="00FE67BA" w:rsidRDefault="00E340B9" w:rsidP="00FE53FF">
            <w:pPr>
              <w:jc w:val="center"/>
              <w:rPr>
                <w:rFonts w:ascii="Trebuchet MS" w:hAnsi="Trebuchet MS"/>
                <w:sz w:val="20"/>
              </w:rPr>
            </w:pPr>
          </w:p>
        </w:tc>
      </w:tr>
      <w:tr w:rsidR="00E340B9" w:rsidRPr="00FE67BA" w14:paraId="0C900321" w14:textId="77777777" w:rsidTr="00E340B9">
        <w:trPr>
          <w:trHeight w:val="1161"/>
        </w:trPr>
        <w:tc>
          <w:tcPr>
            <w:tcW w:w="6362" w:type="dxa"/>
          </w:tcPr>
          <w:p w14:paraId="28DBDC0F" w14:textId="77777777" w:rsidR="00E340B9" w:rsidRDefault="00E340B9" w:rsidP="00FE53FF">
            <w:pPr>
              <w:jc w:val="center"/>
              <w:rPr>
                <w:rFonts w:ascii="Trebuchet MS" w:hAnsi="Trebuchet MS"/>
                <w:sz w:val="20"/>
              </w:rPr>
            </w:pPr>
            <w:r w:rsidRPr="00FE67BA">
              <w:rPr>
                <w:rFonts w:ascii="Trebuchet MS" w:hAnsi="Trebuchet MS"/>
                <w:sz w:val="20"/>
              </w:rPr>
              <w:t xml:space="preserve">Wayne </w:t>
            </w:r>
            <w:proofErr w:type="spellStart"/>
            <w:r w:rsidRPr="00FE67BA">
              <w:rPr>
                <w:rFonts w:ascii="Trebuchet MS" w:hAnsi="Trebuchet MS"/>
                <w:sz w:val="20"/>
              </w:rPr>
              <w:t>Brekhus</w:t>
            </w:r>
            <w:proofErr w:type="spellEnd"/>
            <w:r w:rsidRPr="00FE67BA">
              <w:rPr>
                <w:rFonts w:ascii="Trebuchet MS" w:hAnsi="Trebuchet MS"/>
                <w:sz w:val="20"/>
              </w:rPr>
              <w:br/>
              <w:t>Professor of Sociology</w:t>
            </w:r>
            <w:r w:rsidRPr="00FE67BA">
              <w:rPr>
                <w:rFonts w:ascii="Trebuchet MS" w:hAnsi="Trebuchet MS"/>
                <w:sz w:val="20"/>
              </w:rPr>
              <w:br/>
              <w:t>University of Missouri</w:t>
            </w:r>
            <w:r w:rsidRPr="00FE67BA">
              <w:rPr>
                <w:rFonts w:ascii="Trebuchet MS" w:hAnsi="Trebuchet MS"/>
                <w:sz w:val="20"/>
              </w:rPr>
              <w:br/>
              <w:t>335 Middlebush Hall, Columbia Missouri 65211</w:t>
            </w:r>
            <w:r w:rsidRPr="00FE67BA">
              <w:rPr>
                <w:rFonts w:ascii="Trebuchet MS" w:hAnsi="Trebuchet MS"/>
                <w:sz w:val="20"/>
              </w:rPr>
              <w:br/>
              <w:t>Phone: (573) 884-3989</w:t>
            </w:r>
          </w:p>
          <w:p w14:paraId="24E5C8D4" w14:textId="00D6AF91" w:rsidR="00285EF7" w:rsidRPr="00FE67BA" w:rsidRDefault="00285EF7" w:rsidP="00FE53FF">
            <w:pPr>
              <w:jc w:val="center"/>
              <w:rPr>
                <w:rFonts w:ascii="Trebuchet MS" w:hAnsi="Trebuchet MS"/>
                <w:sz w:val="20"/>
              </w:rPr>
            </w:pPr>
            <w:r>
              <w:rPr>
                <w:rFonts w:ascii="Trebuchet MS" w:hAnsi="Trebuchet MS"/>
                <w:sz w:val="20"/>
              </w:rPr>
              <w:t>brekhusw@missouri.edu</w:t>
            </w:r>
          </w:p>
        </w:tc>
        <w:tc>
          <w:tcPr>
            <w:tcW w:w="2446" w:type="dxa"/>
          </w:tcPr>
          <w:p w14:paraId="6A9E3C54" w14:textId="77777777" w:rsidR="00E340B9" w:rsidRDefault="00E340B9" w:rsidP="00D73B11">
            <w:pPr>
              <w:jc w:val="center"/>
              <w:rPr>
                <w:rFonts w:ascii="Trebuchet MS" w:hAnsi="Trebuchet MS"/>
                <w:sz w:val="20"/>
              </w:rPr>
            </w:pPr>
          </w:p>
          <w:p w14:paraId="2AA53723" w14:textId="77777777" w:rsidR="00E340B9" w:rsidRPr="00FE67BA" w:rsidRDefault="00E340B9" w:rsidP="00D73B11">
            <w:pPr>
              <w:jc w:val="center"/>
              <w:rPr>
                <w:rFonts w:ascii="Trebuchet MS" w:hAnsi="Trebuchet MS"/>
                <w:sz w:val="20"/>
              </w:rPr>
            </w:pPr>
            <w:r w:rsidRPr="00FE67BA">
              <w:rPr>
                <w:rFonts w:ascii="Trebuchet MS" w:hAnsi="Trebuchet MS"/>
                <w:sz w:val="20"/>
              </w:rPr>
              <w:t>Committee Member</w:t>
            </w:r>
          </w:p>
          <w:p w14:paraId="1E5632C7" w14:textId="77777777" w:rsidR="00E340B9" w:rsidRPr="00FE67BA" w:rsidRDefault="00E340B9" w:rsidP="00FE53FF">
            <w:pPr>
              <w:jc w:val="center"/>
              <w:rPr>
                <w:rFonts w:ascii="Trebuchet MS" w:hAnsi="Trebuchet MS"/>
                <w:sz w:val="20"/>
              </w:rPr>
            </w:pPr>
          </w:p>
        </w:tc>
      </w:tr>
      <w:tr w:rsidR="00E340B9" w:rsidRPr="00FE67BA" w14:paraId="4889BBA2" w14:textId="3B41CC75" w:rsidTr="00E340B9">
        <w:trPr>
          <w:trHeight w:val="1643"/>
        </w:trPr>
        <w:tc>
          <w:tcPr>
            <w:tcW w:w="6362" w:type="dxa"/>
          </w:tcPr>
          <w:p w14:paraId="1A3F924F" w14:textId="4F29A03A" w:rsidR="00E340B9" w:rsidRDefault="00E340B9" w:rsidP="00FE53FF">
            <w:pPr>
              <w:jc w:val="center"/>
              <w:rPr>
                <w:rFonts w:ascii="Trebuchet MS" w:hAnsi="Trebuchet MS"/>
                <w:sz w:val="20"/>
              </w:rPr>
            </w:pPr>
          </w:p>
          <w:p w14:paraId="39DB7486" w14:textId="45EC81ED" w:rsidR="00285EF7" w:rsidRDefault="00D34C2A" w:rsidP="00FE53FF">
            <w:pPr>
              <w:jc w:val="center"/>
              <w:rPr>
                <w:rFonts w:ascii="Trebuchet MS" w:hAnsi="Trebuchet MS"/>
                <w:sz w:val="20"/>
              </w:rPr>
            </w:pPr>
            <w:r>
              <w:rPr>
                <w:rFonts w:ascii="Trebuchet MS" w:hAnsi="Trebuchet MS"/>
                <w:sz w:val="20"/>
              </w:rPr>
              <w:t>Mary Grigsby</w:t>
            </w:r>
          </w:p>
          <w:p w14:paraId="73CDDB24" w14:textId="6B2E32F8" w:rsidR="007458F8" w:rsidRDefault="00D34C2A" w:rsidP="00FE53FF">
            <w:pPr>
              <w:jc w:val="center"/>
              <w:rPr>
                <w:rFonts w:ascii="Trebuchet MS" w:hAnsi="Trebuchet MS"/>
                <w:sz w:val="20"/>
              </w:rPr>
            </w:pPr>
            <w:r>
              <w:rPr>
                <w:rFonts w:ascii="Trebuchet MS" w:hAnsi="Trebuchet MS"/>
                <w:sz w:val="20"/>
              </w:rPr>
              <w:t>Professor Emerita of Rural Sociology</w:t>
            </w:r>
          </w:p>
          <w:p w14:paraId="66EA759F" w14:textId="7B7DFECE" w:rsidR="007458F8" w:rsidRDefault="00D34C2A" w:rsidP="00FE53FF">
            <w:pPr>
              <w:jc w:val="center"/>
              <w:rPr>
                <w:rFonts w:ascii="Trebuchet MS" w:hAnsi="Trebuchet MS"/>
                <w:sz w:val="20"/>
              </w:rPr>
            </w:pPr>
            <w:r>
              <w:rPr>
                <w:rFonts w:ascii="Trebuchet MS" w:hAnsi="Trebuchet MS"/>
                <w:sz w:val="20"/>
              </w:rPr>
              <w:t>121 Gentry Hall, Columbia, Missouri, 65211</w:t>
            </w:r>
          </w:p>
          <w:p w14:paraId="527EAAF0" w14:textId="274AFF56" w:rsidR="007458F8" w:rsidRDefault="00D34C2A" w:rsidP="00D34C2A">
            <w:pPr>
              <w:jc w:val="center"/>
              <w:rPr>
                <w:rFonts w:ascii="Trebuchet MS" w:hAnsi="Trebuchet MS"/>
                <w:sz w:val="20"/>
              </w:rPr>
            </w:pPr>
            <w:r>
              <w:rPr>
                <w:rFonts w:ascii="Trebuchet MS" w:hAnsi="Trebuchet MS"/>
                <w:sz w:val="20"/>
              </w:rPr>
              <w:t xml:space="preserve">Phone: (573) </w:t>
            </w:r>
            <w:r w:rsidRPr="00D34C2A">
              <w:rPr>
                <w:rFonts w:ascii="Trebuchet MS" w:hAnsi="Trebuchet MS"/>
                <w:sz w:val="20"/>
              </w:rPr>
              <w:t>882-7451</w:t>
            </w:r>
          </w:p>
          <w:p w14:paraId="1622C202" w14:textId="76128A6A" w:rsidR="007458F8" w:rsidRPr="007458F8" w:rsidRDefault="00D34C2A" w:rsidP="007458F8">
            <w:pPr>
              <w:jc w:val="center"/>
              <w:rPr>
                <w:rFonts w:ascii="Trebuchet MS" w:hAnsi="Trebuchet MS"/>
                <w:sz w:val="20"/>
              </w:rPr>
            </w:pPr>
            <w:r>
              <w:rPr>
                <w:rFonts w:ascii="Trebuchet MS" w:hAnsi="Trebuchet MS"/>
                <w:sz w:val="20"/>
              </w:rPr>
              <w:t>grigsbym@missouri.edu</w:t>
            </w:r>
          </w:p>
          <w:p w14:paraId="31779F8D" w14:textId="77777777" w:rsidR="007458F8" w:rsidRDefault="007458F8" w:rsidP="00FE53FF">
            <w:pPr>
              <w:jc w:val="center"/>
              <w:rPr>
                <w:rFonts w:ascii="Trebuchet MS" w:hAnsi="Trebuchet MS"/>
                <w:sz w:val="20"/>
              </w:rPr>
            </w:pPr>
          </w:p>
          <w:p w14:paraId="339751CB" w14:textId="77777777" w:rsidR="007458F8" w:rsidRDefault="007458F8" w:rsidP="00FE53FF">
            <w:pPr>
              <w:jc w:val="center"/>
              <w:rPr>
                <w:rFonts w:ascii="Trebuchet MS" w:hAnsi="Trebuchet MS"/>
                <w:sz w:val="20"/>
              </w:rPr>
            </w:pPr>
          </w:p>
          <w:p w14:paraId="445CDEC8" w14:textId="77777777" w:rsidR="00285EF7" w:rsidRPr="00FE67BA" w:rsidRDefault="00285EF7" w:rsidP="00FE53FF">
            <w:pPr>
              <w:jc w:val="center"/>
              <w:rPr>
                <w:rFonts w:ascii="Trebuchet MS" w:hAnsi="Trebuchet MS"/>
                <w:sz w:val="20"/>
              </w:rPr>
            </w:pPr>
          </w:p>
          <w:p w14:paraId="01197427" w14:textId="45D1836B" w:rsidR="00E340B9" w:rsidRPr="00FE67BA" w:rsidRDefault="00E340B9" w:rsidP="00FE53FF">
            <w:pPr>
              <w:jc w:val="center"/>
              <w:rPr>
                <w:rFonts w:ascii="Trebuchet MS" w:hAnsi="Trebuchet MS"/>
                <w:sz w:val="20"/>
              </w:rPr>
            </w:pPr>
          </w:p>
        </w:tc>
        <w:tc>
          <w:tcPr>
            <w:tcW w:w="2446" w:type="dxa"/>
          </w:tcPr>
          <w:p w14:paraId="2662E4B2" w14:textId="77777777" w:rsidR="00E340B9" w:rsidRPr="00FE67BA" w:rsidRDefault="00E340B9" w:rsidP="00FE53FF">
            <w:pPr>
              <w:jc w:val="center"/>
              <w:rPr>
                <w:rFonts w:ascii="Trebuchet MS" w:hAnsi="Trebuchet MS"/>
                <w:sz w:val="20"/>
              </w:rPr>
            </w:pPr>
          </w:p>
          <w:p w14:paraId="373F776A" w14:textId="77777777" w:rsidR="00E340B9" w:rsidRDefault="00E340B9" w:rsidP="00FE53FF">
            <w:pPr>
              <w:jc w:val="center"/>
              <w:rPr>
                <w:rFonts w:ascii="Trebuchet MS" w:hAnsi="Trebuchet MS"/>
                <w:sz w:val="20"/>
              </w:rPr>
            </w:pPr>
          </w:p>
          <w:p w14:paraId="23BBF135" w14:textId="1604CA13" w:rsidR="00E340B9" w:rsidRPr="00FE67BA" w:rsidRDefault="00D34C2A" w:rsidP="00FE53FF">
            <w:pPr>
              <w:jc w:val="center"/>
              <w:rPr>
                <w:rFonts w:ascii="Trebuchet MS" w:hAnsi="Trebuchet MS"/>
                <w:sz w:val="20"/>
              </w:rPr>
            </w:pPr>
            <w:r>
              <w:rPr>
                <w:rFonts w:ascii="Trebuchet MS" w:hAnsi="Trebuchet MS"/>
                <w:sz w:val="20"/>
              </w:rPr>
              <w:t>Committee Member, outside department</w:t>
            </w:r>
          </w:p>
          <w:p w14:paraId="1E79A772" w14:textId="5C69FB11" w:rsidR="00E340B9" w:rsidRPr="00FE67BA" w:rsidRDefault="00E340B9" w:rsidP="00FE53FF">
            <w:pPr>
              <w:jc w:val="center"/>
              <w:rPr>
                <w:rFonts w:ascii="Trebuchet MS" w:hAnsi="Trebuchet MS"/>
                <w:sz w:val="20"/>
              </w:rPr>
            </w:pPr>
          </w:p>
        </w:tc>
      </w:tr>
      <w:tr w:rsidR="00E340B9" w:rsidRPr="00FE67BA" w14:paraId="21B98066" w14:textId="433A4711" w:rsidTr="00E340B9">
        <w:trPr>
          <w:trHeight w:val="222"/>
        </w:trPr>
        <w:tc>
          <w:tcPr>
            <w:tcW w:w="6362" w:type="dxa"/>
          </w:tcPr>
          <w:p w14:paraId="66F009EC" w14:textId="19B565F9" w:rsidR="00E340B9" w:rsidRPr="00FE67BA" w:rsidRDefault="00E340B9" w:rsidP="000E42DD">
            <w:pPr>
              <w:jc w:val="center"/>
              <w:rPr>
                <w:rFonts w:ascii="Trebuchet MS" w:hAnsi="Trebuchet MS"/>
                <w:sz w:val="20"/>
              </w:rPr>
            </w:pPr>
          </w:p>
        </w:tc>
        <w:tc>
          <w:tcPr>
            <w:tcW w:w="2446" w:type="dxa"/>
          </w:tcPr>
          <w:p w14:paraId="396E2D42" w14:textId="20DA3BF9" w:rsidR="00E340B9" w:rsidRPr="00FE67BA" w:rsidRDefault="00E340B9" w:rsidP="00FE53FF">
            <w:pPr>
              <w:jc w:val="center"/>
              <w:rPr>
                <w:rFonts w:ascii="Trebuchet MS" w:hAnsi="Trebuchet MS"/>
                <w:sz w:val="20"/>
              </w:rPr>
            </w:pPr>
          </w:p>
        </w:tc>
      </w:tr>
    </w:tbl>
    <w:p w14:paraId="6E6E5FB2" w14:textId="1E7B9FCB" w:rsidR="005F6676" w:rsidRPr="00FE67BA" w:rsidRDefault="005F6676" w:rsidP="00675DF8">
      <w:pPr>
        <w:spacing w:line="240" w:lineRule="auto"/>
        <w:rPr>
          <w:rFonts w:ascii="Trebuchet MS" w:hAnsi="Trebuchet MS"/>
          <w:sz w:val="20"/>
        </w:rPr>
      </w:pPr>
    </w:p>
    <w:sectPr w:rsidR="005F6676" w:rsidRPr="00FE67BA" w:rsidSect="00775364">
      <w:headerReference w:type="even" r:id="rId7"/>
      <w:headerReference w:type="default" r:id="rId8"/>
      <w:footerReference w:type="default" r:id="rId9"/>
      <w:headerReference w:type="first" r:id="rId10"/>
      <w:pgSz w:w="12240" w:h="15840"/>
      <w:pgMar w:top="1008" w:right="1080" w:bottom="288"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71D9" w14:textId="77777777" w:rsidR="006C0ACD" w:rsidRDefault="006C0ACD">
      <w:pPr>
        <w:spacing w:after="0" w:line="240" w:lineRule="auto"/>
      </w:pPr>
      <w:r>
        <w:separator/>
      </w:r>
    </w:p>
  </w:endnote>
  <w:endnote w:type="continuationSeparator" w:id="0">
    <w:p w14:paraId="701F65C6" w14:textId="77777777" w:rsidR="006C0ACD" w:rsidRDefault="006C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7AD6" w14:textId="77777777" w:rsidR="00B30912" w:rsidRPr="0090002D" w:rsidRDefault="00B30912" w:rsidP="00B30912">
    <w:pPr>
      <w:pStyle w:val="NoSpacing"/>
      <w:rPr>
        <w:color w:val="0D0D0D" w:themeColor="text1" w:themeTint="F2"/>
        <w:sz w:val="13"/>
        <w:szCs w:val="10"/>
      </w:rPr>
    </w:pPr>
  </w:p>
  <w:p w14:paraId="45665DCD" w14:textId="77777777" w:rsidR="00B30912" w:rsidRDefault="00B30912" w:rsidP="00B30912">
    <w:pPr>
      <w:pStyle w:val="ContactInfo"/>
      <w:spacing w:after="20"/>
      <w:jc w:val="center"/>
      <w:rPr>
        <w:color w:val="0D0D0D" w:themeColor="text1" w:themeTint="F2"/>
        <w:sz w:val="21"/>
      </w:rPr>
    </w:pPr>
    <w:r w:rsidRPr="0090002D">
      <w:rPr>
        <w:color w:val="0D0D0D" w:themeColor="text1" w:themeTint="F2"/>
        <w:sz w:val="21"/>
      </w:rPr>
      <w:t>212 W Forest Ave. Columbia, MO 65203 [Phone: 314-374-8177]   </w:t>
    </w:r>
  </w:p>
  <w:p w14:paraId="03295745" w14:textId="77777777" w:rsidR="00B30912" w:rsidRPr="0090002D" w:rsidRDefault="00B30912" w:rsidP="00B30912">
    <w:pPr>
      <w:pStyle w:val="ContactInfo"/>
      <w:spacing w:after="20"/>
      <w:jc w:val="center"/>
      <w:rPr>
        <w:color w:val="0D0D0D" w:themeColor="text1" w:themeTint="F2"/>
        <w:sz w:val="21"/>
      </w:rPr>
    </w:pPr>
    <w:r w:rsidRPr="0090002D">
      <w:rPr>
        <w:color w:val="0D0D0D" w:themeColor="text1" w:themeTint="F2"/>
        <w:sz w:val="21"/>
      </w:rPr>
      <w:t>[Email: zcr34b@mail.missouri.edu]   [www.zachrubin.com]</w:t>
    </w:r>
  </w:p>
  <w:p w14:paraId="37CB7020" w14:textId="3CA968CB" w:rsidR="00EA6179" w:rsidRDefault="00EA6179" w:rsidP="00A97A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7D68" w14:textId="77777777" w:rsidR="006C0ACD" w:rsidRDefault="006C0ACD">
      <w:pPr>
        <w:spacing w:after="0" w:line="240" w:lineRule="auto"/>
      </w:pPr>
      <w:r>
        <w:separator/>
      </w:r>
    </w:p>
  </w:footnote>
  <w:footnote w:type="continuationSeparator" w:id="0">
    <w:p w14:paraId="271D102C" w14:textId="77777777" w:rsidR="006C0ACD" w:rsidRDefault="006C0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4F87" w14:textId="77777777" w:rsidR="00CB2640" w:rsidRDefault="00CB2640" w:rsidP="008844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364">
      <w:rPr>
        <w:rStyle w:val="PageNumber"/>
        <w:noProof/>
      </w:rPr>
      <w:t>2</w:t>
    </w:r>
    <w:r>
      <w:rPr>
        <w:rStyle w:val="PageNumber"/>
      </w:rPr>
      <w:fldChar w:fldCharType="end"/>
    </w:r>
  </w:p>
  <w:p w14:paraId="2D7AE7BA" w14:textId="77777777" w:rsidR="00CB2640" w:rsidRDefault="00CB2640" w:rsidP="00CB26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CB3B" w14:textId="68D020C0" w:rsidR="00B30912" w:rsidRPr="00743B00" w:rsidRDefault="00B30912">
    <w:pPr>
      <w:pStyle w:val="Header"/>
      <w:tabs>
        <w:tab w:val="clear" w:pos="4680"/>
        <w:tab w:val="clear" w:pos="9360"/>
      </w:tabs>
      <w:jc w:val="right"/>
      <w:rPr>
        <w:color w:val="000000" w:themeColor="text1"/>
        <w:sz w:val="28"/>
        <w:szCs w:val="24"/>
      </w:rPr>
    </w:pPr>
    <w:r w:rsidRPr="00743B00">
      <w:rPr>
        <w:noProof/>
        <w:color w:val="000000" w:themeColor="text1"/>
        <w:sz w:val="28"/>
        <w:szCs w:val="24"/>
        <w:lang w:eastAsia="en-US"/>
      </w:rPr>
      <mc:AlternateContent>
        <mc:Choice Requires="wpg">
          <w:drawing>
            <wp:anchor distT="0" distB="0" distL="114300" distR="114300" simplePos="0" relativeHeight="251659264" behindDoc="0" locked="0" layoutInCell="1" allowOverlap="1" wp14:anchorId="4F5767BB" wp14:editId="13854E34">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304F3" w14:textId="77777777" w:rsidR="00B30912" w:rsidRPr="00B30912" w:rsidRDefault="00B30912">
                            <w:pPr>
                              <w:jc w:val="right"/>
                              <w:rPr>
                                <w:color w:val="000000" w:themeColor="text1"/>
                              </w:rPr>
                            </w:pPr>
                            <w:r w:rsidRPr="00B30912">
                              <w:rPr>
                                <w:color w:val="000000" w:themeColor="text1"/>
                                <w:sz w:val="24"/>
                                <w:szCs w:val="24"/>
                              </w:rPr>
                              <w:fldChar w:fldCharType="begin"/>
                            </w:r>
                            <w:r w:rsidRPr="00B30912">
                              <w:rPr>
                                <w:color w:val="000000" w:themeColor="text1"/>
                                <w:sz w:val="24"/>
                                <w:szCs w:val="24"/>
                              </w:rPr>
                              <w:instrText xml:space="preserve"> PAGE   \* MERGEFORMAT </w:instrText>
                            </w:r>
                            <w:r w:rsidRPr="00B30912">
                              <w:rPr>
                                <w:color w:val="000000" w:themeColor="text1"/>
                                <w:sz w:val="24"/>
                                <w:szCs w:val="24"/>
                              </w:rPr>
                              <w:fldChar w:fldCharType="separate"/>
                            </w:r>
                            <w:r w:rsidR="00A97450">
                              <w:rPr>
                                <w:noProof/>
                                <w:color w:val="000000" w:themeColor="text1"/>
                                <w:sz w:val="24"/>
                                <w:szCs w:val="24"/>
                              </w:rPr>
                              <w:t>1</w:t>
                            </w:r>
                            <w:r w:rsidRPr="00B30912">
                              <w:rPr>
                                <w:color w:val="000000" w:themeColor="text1"/>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4F5767BB"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92" coordsize="731747,746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">
              <v:shape id="Freeform 71" o:spid="_x0000_s1027" style="position:absolute;left:256032;top:12192;width:475601;height:473242;visibility:visible;mso-wrap-style:square;v-text-anchor:top" coordsize="42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FdRwwAA&#10;ANsAAAAPAAAAZHJzL2Rvd25yZXYueG1sRI/BbsIwEETvSP0HaytxIw4cKAQMahFt6RGI4LqKlyQi&#10;Xke2m6R/X1eqxHE0M2806+1gGtGR87VlBdMkBUFcWF1zqSA/v08WIHxA1thYJgU/5GG7eRqtMdO2&#10;5yN1p1CKCGGfoYIqhDaT0hcVGfSJbYmjd7POYIjSlVI77CPcNHKWpnNpsOa4UGFLu4qK++nbKPho&#10;tbZvxe3TX792+1nuzP6wvCg1fh5eVyACDeER/m8ftIKXKfx9iT9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kFdRwwAAANsAAAAPAAAAAAAAAAAAAAAAAJcCAABkcnMvZG93&#10;bnJldi54bWxQSwUGAAAAAAQABAD1AAAAhwMAAAAA&#10;" path="m0,420l0,420,416,,420,,,420xe" fillcolor="#2298c5 [1951]" stroked="f">
                <v:path arrowok="t" o:connecttype="custom" o:connectlocs="0,473242;0,473242;471071,0;475601,0;0,473242" o:connectangles="0,0,0,0,0"/>
              </v:shape>
              <v:shape id="Freeform 72" o:spid="_x0000_s1028" style="position:absolute;left:134112;top:48768;width:595634;height:592679;visibility:visible;mso-wrap-style:square;v-text-anchor:top" coordsize="526,5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YSwxQAA&#10;ANsAAAAPAAAAZHJzL2Rvd25yZXYueG1sRI9Ba8JAFITvQv/D8gq96aYWqkRXsUpRRKGJXrw9sq9J&#10;6O7bkN2atL++Kwg9DjPzDTNf9taIK7W+dqzgeZSAIC6crrlUcD69D6cgfEDWaByTgh/ysFw8DOaY&#10;atdxRtc8lCJC2KeooAqhSaX0RUUW/cg1xNH7dK3FEGVbSt1iF+HWyHGSvEqLNceFChtaV1R85d9W&#10;weXwId/k73G/7fLNi1md0GRmr9TTY7+agQjUh//wvb3TCiZjuH2JP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JhLDFAAAA2wAAAA8AAAAAAAAAAAAAAAAAlwIAAGRycy9k&#10;b3ducmV2LnhtbFBLBQYAAAAABAAEAPUAAACJAwAAAAA=&#10;" path="m0,526l0,526,522,,526,4,,526xe" fillcolor="#2298c5 [1951]" stroked="f">
                <v:path arrowok="t" o:connecttype="custom" o:connectlocs="0,592679;0,592679;591104,0;595634,4507;0,592679" o:connectangles="0,0,0,0,0"/>
              </v:shape>
              <v:shape id="Freeform 73" o:spid="_x0000_s1029" style="position:absolute;left:146304;top:36576;width:585443;height:582539;visibility:visible;mso-wrap-style:square;v-text-anchor:top" coordsize="517,5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zxFxQAA&#10;ANsAAAAPAAAAZHJzL2Rvd25yZXYueG1sRI9Ba8JAFITvgv9heYK3ZqMlbYmuUqRFeymaVvD4zD6T&#10;YPZtyK5J+u+7hYLHYWa+YZbrwdSio9ZVlhXMohgEcW51xYWC76/3hxcQziNrrC2Tgh9ysF6NR0tM&#10;te35QF3mCxEg7FJUUHrfpFK6vCSDLrINcfAutjXog2wLqVvsA9zUch7HT9JgxWGhxIY2JeXX7GYU&#10;bD67oz5t50d56U5Jff7g5G3PSk0nw+sChKfB38P/7Z1W8PwIf1/CD5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bPEXFAAAA2wAAAA8AAAAAAAAAAAAAAAAAlwIAAGRycy9k&#10;b3ducmV2LnhtbFBLBQYAAAAABAAEAPUAAACJAwAAAAA=&#10;" path="m0,517l0,512,513,,517,,,517xe" fillcolor="#2298c5 [1951]" stroked="f">
                <v:path arrowok="t" o:connecttype="custom" o:connectlocs="0,582539;0,576905;580913,0;585443,0;0,582539" o:connectangles="0,0,0,0,0"/>
              </v:shape>
              <v:shape id="Freeform 74" o:spid="_x0000_s1030" style="position:absolute;left:207264;top:97536;width:522029;height:520566;visibility:visible;mso-wrap-style:square;v-text-anchor:top" coordsize="461,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feyxQAA&#10;ANsAAAAPAAAAZHJzL2Rvd25yZXYueG1sRI9Ba8JAFITvBf/D8oReSt0oRUvqKq1QaEFEjRdvj+wz&#10;m5p9G7LbJPrrXaHQ4zAz3zDzZW8r0VLjS8cKxqMEBHHudMmFgkP2+fwKwgdkjZVjUnAhD8vF4GGO&#10;qXYd76jdh0JECPsUFZgQ6lRKnxuy6EeuJo7eyTUWQ5RNIXWDXYTbSk6SZCotlhwXDNa0MpSf979W&#10;QXs6buh7m10/ntaTdWf4pz77TKnHYf/+BiJQH/7Df+0vrWD2Avcv8Qf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J97LFAAAA2wAAAA8AAAAAAAAAAAAAAAAAlwIAAGRycy9k&#10;b3ducmV2LnhtbFBLBQYAAAAABAAEAPUAAACJAwAAAAA=&#10;" path="m0,462l0,462,457,,461,5,,462xe" fillcolor="#2298c5 [1951]" stroked="f">
                <v:path arrowok="t" o:connecttype="custom" o:connectlocs="0,520566;0,520566;517499,0;522029,5634;0,520566" o:connectangles="0,0,0,0,0"/>
              </v:shape>
              <v:shape id="Freeform 75" o:spid="_x0000_s1031" style="position:absolute;top:36576;width:731520;height:722258;visibility:visible;mso-wrap-style:square;v-text-anchor:top" coordsize="646,6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2EbxQAA&#10;ANsAAAAPAAAAZHJzL2Rvd25yZXYueG1sRI9PawIxFMTvhX6H8Arealattmw3ighCKx7UKnh8bN7+&#10;aTcvS5Lq+u2NIHgcZuY3TDbrTCNO5HxtWcGgn4Agzq2uuVSw/1m+foDwAVljY5kUXMjDbPr8lGGq&#10;7Zm3dNqFUkQI+xQVVCG0qZQ+r8ig79uWOHqFdQZDlK6U2uE5wk0jh0kykQZrjgsVtrSoKP/b/RsF&#10;m1XSurX83g6Ox1Xxu5ab0eGtVKr30s0/QQTqwiN8b39pBe9juH2JP0BO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DYRvFAAAA2wAAAA8AAAAAAAAAAAAAAAAAlwIAAGRycy9k&#10;b3ducmV2LnhtbFBLBQYAAAAABAAEAPUAAACJAwAAAAA=&#10;" path="m5,641l0,641,642,,646,,5,641xe" fillcolor="#2298c5 [1951]" stroked="f">
                <v:path arrowok="t" o:connecttype="custom" o:connectlocs="5662,722258;0,722258;726990,0;731520,0;5662,722258" o:connectangles="0,0,0,0,0"/>
              </v:shape>
              <v:shapetype id="_x0000_t202" coordsize="21600,21600" o:spt="202" path="m0,0l0,21600,21600,21600,21600,0xe">
                <v:stroke joinstyle="miter"/>
                <v:path gradientshapeok="t" o:connecttype="rect"/>
              </v:shapetype>
              <v:shape id="Text Box 76" o:spid="_x0000_s1032" type="#_x0000_t202" style="position:absolute;left:73152;top:12192;width:356346;height:3501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o8FxgAA&#10;ANsAAAAPAAAAZHJzL2Rvd25yZXYueG1sRI9Pa8JAFMTvBb/D8gRvdWMPtqSuIrYFD/2ntlBvz+wz&#10;CWbfht1nTL99t1DocZiZ3zCzRe8a1VGItWcDk3EGirjwtubSwMfu6foOVBRki41nMvBNERbzwdUM&#10;c+svvKFuK6VKEI45GqhE2lzrWFTkMI59S5y8ow8OJclQahvwkuCu0TdZNtUOa04LFba0qqg4bc/O&#10;QPMVw/Mhk333UL7I+5s+fz5OXo0ZDfvlPSihXv7Df+21NXA7hd8v6Qfo+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6o8FxgAAANsAAAAPAAAAAAAAAAAAAAAAAJcCAABkcnMv&#10;ZG93bnJldi54bWxQSwUGAAAAAAQABAD1AAAAigMAAAAA&#10;" filled="f" stroked="f" strokeweight=".5pt">
                <v:textbox inset="0,0,0,0">
                  <w:txbxContent>
                    <w:p w14:paraId="06F304F3" w14:textId="77777777" w:rsidR="00B30912" w:rsidRPr="00B30912" w:rsidRDefault="00B30912">
                      <w:pPr>
                        <w:jc w:val="right"/>
                        <w:rPr>
                          <w:color w:val="000000" w:themeColor="text1"/>
                        </w:rPr>
                      </w:pPr>
                      <w:r w:rsidRPr="00B30912">
                        <w:rPr>
                          <w:color w:val="000000" w:themeColor="text1"/>
                          <w:sz w:val="24"/>
                          <w:szCs w:val="24"/>
                        </w:rPr>
                        <w:fldChar w:fldCharType="begin"/>
                      </w:r>
                      <w:r w:rsidRPr="00B30912">
                        <w:rPr>
                          <w:color w:val="000000" w:themeColor="text1"/>
                          <w:sz w:val="24"/>
                          <w:szCs w:val="24"/>
                        </w:rPr>
                        <w:instrText xml:space="preserve"> PAGE   \* MERGEFORMAT </w:instrText>
                      </w:r>
                      <w:r w:rsidRPr="00B30912">
                        <w:rPr>
                          <w:color w:val="000000" w:themeColor="text1"/>
                          <w:sz w:val="24"/>
                          <w:szCs w:val="24"/>
                        </w:rPr>
                        <w:fldChar w:fldCharType="separate"/>
                      </w:r>
                      <w:r w:rsidR="008A12E0">
                        <w:rPr>
                          <w:noProof/>
                          <w:color w:val="000000" w:themeColor="text1"/>
                          <w:sz w:val="24"/>
                          <w:szCs w:val="24"/>
                        </w:rPr>
                        <w:t>1</w:t>
                      </w:r>
                      <w:r w:rsidRPr="00B30912">
                        <w:rPr>
                          <w:color w:val="000000" w:themeColor="text1"/>
                          <w:sz w:val="24"/>
                          <w:szCs w:val="24"/>
                        </w:rPr>
                        <w:fldChar w:fldCharType="end"/>
                      </w:r>
                    </w:p>
                  </w:txbxContent>
                </v:textbox>
              </v:shape>
              <w10:wrap anchorx="margin" anchory="margin"/>
            </v:group>
          </w:pict>
        </mc:Fallback>
      </mc:AlternateContent>
    </w:r>
    <w:r w:rsidRPr="00743B00">
      <w:rPr>
        <w:color w:val="000000" w:themeColor="text1"/>
        <w:sz w:val="28"/>
        <w:szCs w:val="24"/>
      </w:rPr>
      <w:t>Zach Rubin | Curriculum Vitae</w:t>
    </w:r>
  </w:p>
  <w:p w14:paraId="6BD8BE4A" w14:textId="77777777" w:rsidR="008E0DBA" w:rsidRPr="00743B00" w:rsidRDefault="008E0DBA" w:rsidP="00775364">
    <w:pPr>
      <w:pStyle w:val="ContactInfo"/>
      <w:spacing w:after="20"/>
      <w:rPr>
        <w:color w:val="000000" w:themeColor="text1"/>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1F76" w14:textId="77777777" w:rsidR="00CB2640" w:rsidRDefault="00CB2640" w:rsidP="00CB2640">
    <w:pPr>
      <w:pStyle w:val="Title"/>
    </w:pPr>
    <w:r>
      <w:rPr>
        <w:rStyle w:val="Name"/>
      </w:rPr>
      <w:t xml:space="preserve">Zach Rubin </w:t>
    </w:r>
    <w:r>
      <w:t>  |   Curriculum Vitae</w:t>
    </w:r>
  </w:p>
  <w:p w14:paraId="706AE28F" w14:textId="77777777" w:rsidR="00CB2640" w:rsidRDefault="00CB2640" w:rsidP="00CB2640">
    <w:pPr>
      <w:pStyle w:val="NoSpacing"/>
      <w:rPr>
        <w:sz w:val="10"/>
        <w:szCs w:val="10"/>
      </w:rPr>
    </w:pPr>
  </w:p>
  <w:p w14:paraId="29BD3B2C" w14:textId="590247B7" w:rsidR="00CB2640" w:rsidRDefault="00CB2640" w:rsidP="00CB2640">
    <w:pPr>
      <w:pStyle w:val="ContactInfo"/>
    </w:pPr>
    <w:r>
      <w:t>212 W Forest Ave. Columbia, MO 65203 [Phone: 314-374-8177]   [Email: zcr34b@mail.missouri.edu]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7B0"/>
    <w:multiLevelType w:val="hybridMultilevel"/>
    <w:tmpl w:val="9580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67F39"/>
    <w:multiLevelType w:val="hybridMultilevel"/>
    <w:tmpl w:val="0598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606F1"/>
    <w:multiLevelType w:val="hybridMultilevel"/>
    <w:tmpl w:val="F6B8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11B45"/>
    <w:multiLevelType w:val="multilevel"/>
    <w:tmpl w:val="B838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E302D5"/>
    <w:multiLevelType w:val="hybridMultilevel"/>
    <w:tmpl w:val="CA5C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A5E08"/>
    <w:multiLevelType w:val="hybridMultilevel"/>
    <w:tmpl w:val="05782356"/>
    <w:lvl w:ilvl="0" w:tplc="8F2047F2">
      <w:start w:val="1"/>
      <w:numFmt w:val="bullet"/>
      <w:pStyle w:val="ListBullet"/>
      <w:lvlText w:val="•"/>
      <w:lvlJc w:val="left"/>
      <w:pPr>
        <w:ind w:left="540" w:hanging="360"/>
      </w:pPr>
      <w:rPr>
        <w:rFonts w:ascii="Bell MT" w:hAnsi="Bell MT" w:hint="default"/>
      </w:rPr>
    </w:lvl>
    <w:lvl w:ilvl="1" w:tplc="04090003">
      <w:start w:val="1"/>
      <w:numFmt w:val="bullet"/>
      <w:lvlText w:val="o"/>
      <w:lvlJc w:val="left"/>
      <w:pPr>
        <w:ind w:left="1260" w:hanging="360"/>
      </w:pPr>
      <w:rPr>
        <w:rFonts w:ascii="Courier New" w:hAnsi="Courier New" w:cs="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Wingdings"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Wingdings"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D3511F4"/>
    <w:multiLevelType w:val="multilevel"/>
    <w:tmpl w:val="E90A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D2380"/>
    <w:multiLevelType w:val="hybridMultilevel"/>
    <w:tmpl w:val="2C60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F4633"/>
    <w:multiLevelType w:val="multilevel"/>
    <w:tmpl w:val="AA52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79"/>
    <w:rsid w:val="0000348C"/>
    <w:rsid w:val="00005483"/>
    <w:rsid w:val="0001135F"/>
    <w:rsid w:val="00017ECD"/>
    <w:rsid w:val="00020972"/>
    <w:rsid w:val="00022F3C"/>
    <w:rsid w:val="00023515"/>
    <w:rsid w:val="000B0F05"/>
    <w:rsid w:val="000B7536"/>
    <w:rsid w:val="000E42DD"/>
    <w:rsid w:val="000F1797"/>
    <w:rsid w:val="000F2A9D"/>
    <w:rsid w:val="00104FA7"/>
    <w:rsid w:val="00107D0F"/>
    <w:rsid w:val="00114F8E"/>
    <w:rsid w:val="0011564A"/>
    <w:rsid w:val="001209CF"/>
    <w:rsid w:val="0012484A"/>
    <w:rsid w:val="001259E1"/>
    <w:rsid w:val="001337E6"/>
    <w:rsid w:val="001361B0"/>
    <w:rsid w:val="00142872"/>
    <w:rsid w:val="00147ECF"/>
    <w:rsid w:val="0015240D"/>
    <w:rsid w:val="0016758E"/>
    <w:rsid w:val="001678D1"/>
    <w:rsid w:val="001752CE"/>
    <w:rsid w:val="00176420"/>
    <w:rsid w:val="001C503D"/>
    <w:rsid w:val="001D056C"/>
    <w:rsid w:val="001D1530"/>
    <w:rsid w:val="001E3664"/>
    <w:rsid w:val="001E77BC"/>
    <w:rsid w:val="001F3043"/>
    <w:rsid w:val="001F57C8"/>
    <w:rsid w:val="00201CE4"/>
    <w:rsid w:val="0021024F"/>
    <w:rsid w:val="002230BA"/>
    <w:rsid w:val="00223D25"/>
    <w:rsid w:val="00231EF1"/>
    <w:rsid w:val="00232F15"/>
    <w:rsid w:val="002352FC"/>
    <w:rsid w:val="0025149E"/>
    <w:rsid w:val="00254096"/>
    <w:rsid w:val="00254C21"/>
    <w:rsid w:val="002562D6"/>
    <w:rsid w:val="00261819"/>
    <w:rsid w:val="0026342D"/>
    <w:rsid w:val="0027105A"/>
    <w:rsid w:val="00277914"/>
    <w:rsid w:val="00282F09"/>
    <w:rsid w:val="0028433A"/>
    <w:rsid w:val="00285EF7"/>
    <w:rsid w:val="00294241"/>
    <w:rsid w:val="0029516C"/>
    <w:rsid w:val="002C01FE"/>
    <w:rsid w:val="002D45FA"/>
    <w:rsid w:val="002E5633"/>
    <w:rsid w:val="002F3F74"/>
    <w:rsid w:val="002F612A"/>
    <w:rsid w:val="00305A63"/>
    <w:rsid w:val="003139B2"/>
    <w:rsid w:val="003217BF"/>
    <w:rsid w:val="00322450"/>
    <w:rsid w:val="00323F67"/>
    <w:rsid w:val="00327E4A"/>
    <w:rsid w:val="0034730B"/>
    <w:rsid w:val="003501E2"/>
    <w:rsid w:val="00363575"/>
    <w:rsid w:val="003639B6"/>
    <w:rsid w:val="00366462"/>
    <w:rsid w:val="003703B3"/>
    <w:rsid w:val="00371307"/>
    <w:rsid w:val="003715D8"/>
    <w:rsid w:val="00375CB7"/>
    <w:rsid w:val="00380785"/>
    <w:rsid w:val="003828EE"/>
    <w:rsid w:val="00383060"/>
    <w:rsid w:val="00385E52"/>
    <w:rsid w:val="00390B70"/>
    <w:rsid w:val="003A51DE"/>
    <w:rsid w:val="003A67EC"/>
    <w:rsid w:val="003B0E1C"/>
    <w:rsid w:val="003C494C"/>
    <w:rsid w:val="003C4DFB"/>
    <w:rsid w:val="003C569E"/>
    <w:rsid w:val="003D20E6"/>
    <w:rsid w:val="003F161B"/>
    <w:rsid w:val="004128D5"/>
    <w:rsid w:val="00414A58"/>
    <w:rsid w:val="0041515E"/>
    <w:rsid w:val="00417165"/>
    <w:rsid w:val="00417504"/>
    <w:rsid w:val="00420652"/>
    <w:rsid w:val="00441F04"/>
    <w:rsid w:val="004458CF"/>
    <w:rsid w:val="004464B3"/>
    <w:rsid w:val="00452476"/>
    <w:rsid w:val="00452E04"/>
    <w:rsid w:val="004535D2"/>
    <w:rsid w:val="004576C9"/>
    <w:rsid w:val="00467742"/>
    <w:rsid w:val="004753EA"/>
    <w:rsid w:val="00476DB8"/>
    <w:rsid w:val="0049162A"/>
    <w:rsid w:val="004A7C9A"/>
    <w:rsid w:val="004B59CE"/>
    <w:rsid w:val="004B5D01"/>
    <w:rsid w:val="004C0273"/>
    <w:rsid w:val="004C4DA6"/>
    <w:rsid w:val="004D66A2"/>
    <w:rsid w:val="004E0231"/>
    <w:rsid w:val="004F3456"/>
    <w:rsid w:val="00501FD9"/>
    <w:rsid w:val="00512495"/>
    <w:rsid w:val="0051404C"/>
    <w:rsid w:val="0052203D"/>
    <w:rsid w:val="005305E3"/>
    <w:rsid w:val="0053235D"/>
    <w:rsid w:val="00533D5A"/>
    <w:rsid w:val="005442FF"/>
    <w:rsid w:val="00546078"/>
    <w:rsid w:val="00547777"/>
    <w:rsid w:val="00563A14"/>
    <w:rsid w:val="0057465C"/>
    <w:rsid w:val="00574B8E"/>
    <w:rsid w:val="005763FD"/>
    <w:rsid w:val="00583545"/>
    <w:rsid w:val="00592609"/>
    <w:rsid w:val="00596304"/>
    <w:rsid w:val="005B1E2A"/>
    <w:rsid w:val="005C3DD6"/>
    <w:rsid w:val="005D46A1"/>
    <w:rsid w:val="005E00F6"/>
    <w:rsid w:val="005E465D"/>
    <w:rsid w:val="005F44C8"/>
    <w:rsid w:val="005F60F0"/>
    <w:rsid w:val="005F6676"/>
    <w:rsid w:val="006078DB"/>
    <w:rsid w:val="006227E1"/>
    <w:rsid w:val="006468B1"/>
    <w:rsid w:val="00650512"/>
    <w:rsid w:val="00652D65"/>
    <w:rsid w:val="00665FEE"/>
    <w:rsid w:val="00667813"/>
    <w:rsid w:val="00670246"/>
    <w:rsid w:val="00674BB1"/>
    <w:rsid w:val="00675DF8"/>
    <w:rsid w:val="006812D8"/>
    <w:rsid w:val="0069781D"/>
    <w:rsid w:val="006C0ACD"/>
    <w:rsid w:val="006D1605"/>
    <w:rsid w:val="006D64DD"/>
    <w:rsid w:val="006F02C7"/>
    <w:rsid w:val="0070092B"/>
    <w:rsid w:val="00700F2E"/>
    <w:rsid w:val="00702468"/>
    <w:rsid w:val="00703B31"/>
    <w:rsid w:val="007171A9"/>
    <w:rsid w:val="007172C7"/>
    <w:rsid w:val="007240AE"/>
    <w:rsid w:val="0072642C"/>
    <w:rsid w:val="00731E43"/>
    <w:rsid w:val="00743B00"/>
    <w:rsid w:val="007458F8"/>
    <w:rsid w:val="00754550"/>
    <w:rsid w:val="0075592D"/>
    <w:rsid w:val="0076291D"/>
    <w:rsid w:val="00775364"/>
    <w:rsid w:val="00781446"/>
    <w:rsid w:val="00785AF9"/>
    <w:rsid w:val="00787D6C"/>
    <w:rsid w:val="00796CC8"/>
    <w:rsid w:val="007973BC"/>
    <w:rsid w:val="007B245C"/>
    <w:rsid w:val="007B6AE4"/>
    <w:rsid w:val="007C157F"/>
    <w:rsid w:val="007D74AE"/>
    <w:rsid w:val="007F56AA"/>
    <w:rsid w:val="007F61CC"/>
    <w:rsid w:val="00801B06"/>
    <w:rsid w:val="00804B7B"/>
    <w:rsid w:val="00806B85"/>
    <w:rsid w:val="008101AD"/>
    <w:rsid w:val="00816274"/>
    <w:rsid w:val="00836C55"/>
    <w:rsid w:val="008431B1"/>
    <w:rsid w:val="00844720"/>
    <w:rsid w:val="00851B3F"/>
    <w:rsid w:val="00852D2E"/>
    <w:rsid w:val="00853BF9"/>
    <w:rsid w:val="008555B7"/>
    <w:rsid w:val="0086648C"/>
    <w:rsid w:val="00870E6E"/>
    <w:rsid w:val="008716C3"/>
    <w:rsid w:val="008741B7"/>
    <w:rsid w:val="00881FA1"/>
    <w:rsid w:val="00887D80"/>
    <w:rsid w:val="00897316"/>
    <w:rsid w:val="008A12E0"/>
    <w:rsid w:val="008A4246"/>
    <w:rsid w:val="008A46A1"/>
    <w:rsid w:val="008A5973"/>
    <w:rsid w:val="008A6B05"/>
    <w:rsid w:val="008B3580"/>
    <w:rsid w:val="008B57A1"/>
    <w:rsid w:val="008B6D0E"/>
    <w:rsid w:val="008C1AB1"/>
    <w:rsid w:val="008C71F2"/>
    <w:rsid w:val="008D1555"/>
    <w:rsid w:val="008D75C8"/>
    <w:rsid w:val="008E0DBA"/>
    <w:rsid w:val="008E3A3B"/>
    <w:rsid w:val="008F3E9B"/>
    <w:rsid w:val="0090002D"/>
    <w:rsid w:val="00921572"/>
    <w:rsid w:val="0093159D"/>
    <w:rsid w:val="00933B8B"/>
    <w:rsid w:val="00940B66"/>
    <w:rsid w:val="00942BDF"/>
    <w:rsid w:val="009445EC"/>
    <w:rsid w:val="00951284"/>
    <w:rsid w:val="00951851"/>
    <w:rsid w:val="00962AC8"/>
    <w:rsid w:val="009633D9"/>
    <w:rsid w:val="00963FE5"/>
    <w:rsid w:val="0097433E"/>
    <w:rsid w:val="009763AF"/>
    <w:rsid w:val="00984592"/>
    <w:rsid w:val="00997AF0"/>
    <w:rsid w:val="009A748A"/>
    <w:rsid w:val="009B45C7"/>
    <w:rsid w:val="009D2EE0"/>
    <w:rsid w:val="009D4EB3"/>
    <w:rsid w:val="009D6E8F"/>
    <w:rsid w:val="00A00FFA"/>
    <w:rsid w:val="00A031BE"/>
    <w:rsid w:val="00A06E99"/>
    <w:rsid w:val="00A24974"/>
    <w:rsid w:val="00A37450"/>
    <w:rsid w:val="00A47C74"/>
    <w:rsid w:val="00A53B55"/>
    <w:rsid w:val="00A570B0"/>
    <w:rsid w:val="00A66CE5"/>
    <w:rsid w:val="00A70A9B"/>
    <w:rsid w:val="00A71476"/>
    <w:rsid w:val="00A736A9"/>
    <w:rsid w:val="00A74609"/>
    <w:rsid w:val="00A75414"/>
    <w:rsid w:val="00A811BA"/>
    <w:rsid w:val="00A97450"/>
    <w:rsid w:val="00A97A05"/>
    <w:rsid w:val="00AA1073"/>
    <w:rsid w:val="00AA3B62"/>
    <w:rsid w:val="00AA432B"/>
    <w:rsid w:val="00AB1E57"/>
    <w:rsid w:val="00AB4A8C"/>
    <w:rsid w:val="00AC654C"/>
    <w:rsid w:val="00AD1350"/>
    <w:rsid w:val="00AE2580"/>
    <w:rsid w:val="00AE4313"/>
    <w:rsid w:val="00AF05A1"/>
    <w:rsid w:val="00AF2E99"/>
    <w:rsid w:val="00AF4FA3"/>
    <w:rsid w:val="00B30912"/>
    <w:rsid w:val="00B34A28"/>
    <w:rsid w:val="00B47E4C"/>
    <w:rsid w:val="00B539A5"/>
    <w:rsid w:val="00B55584"/>
    <w:rsid w:val="00B63BBD"/>
    <w:rsid w:val="00B65931"/>
    <w:rsid w:val="00B80846"/>
    <w:rsid w:val="00B91BF8"/>
    <w:rsid w:val="00BC794A"/>
    <w:rsid w:val="00BD3BF9"/>
    <w:rsid w:val="00BF79F2"/>
    <w:rsid w:val="00C0227D"/>
    <w:rsid w:val="00C02EDB"/>
    <w:rsid w:val="00C0787B"/>
    <w:rsid w:val="00C1489A"/>
    <w:rsid w:val="00C14B0E"/>
    <w:rsid w:val="00C24A95"/>
    <w:rsid w:val="00C4502C"/>
    <w:rsid w:val="00C5341E"/>
    <w:rsid w:val="00C53B7A"/>
    <w:rsid w:val="00C7306D"/>
    <w:rsid w:val="00C7704E"/>
    <w:rsid w:val="00C7791A"/>
    <w:rsid w:val="00C86461"/>
    <w:rsid w:val="00C977AD"/>
    <w:rsid w:val="00CA0494"/>
    <w:rsid w:val="00CA0A64"/>
    <w:rsid w:val="00CA187B"/>
    <w:rsid w:val="00CA27A3"/>
    <w:rsid w:val="00CA7BDE"/>
    <w:rsid w:val="00CB21DF"/>
    <w:rsid w:val="00CB2640"/>
    <w:rsid w:val="00CB6288"/>
    <w:rsid w:val="00CC65F4"/>
    <w:rsid w:val="00CC6B88"/>
    <w:rsid w:val="00CC7DAE"/>
    <w:rsid w:val="00CE501C"/>
    <w:rsid w:val="00CF778C"/>
    <w:rsid w:val="00D01E83"/>
    <w:rsid w:val="00D0271F"/>
    <w:rsid w:val="00D159F8"/>
    <w:rsid w:val="00D208D5"/>
    <w:rsid w:val="00D317DA"/>
    <w:rsid w:val="00D34C2A"/>
    <w:rsid w:val="00D4239D"/>
    <w:rsid w:val="00D44B56"/>
    <w:rsid w:val="00D73459"/>
    <w:rsid w:val="00D749FD"/>
    <w:rsid w:val="00D84BDB"/>
    <w:rsid w:val="00D86E5B"/>
    <w:rsid w:val="00D878FF"/>
    <w:rsid w:val="00D9379F"/>
    <w:rsid w:val="00DA4627"/>
    <w:rsid w:val="00DA47E2"/>
    <w:rsid w:val="00DB7D36"/>
    <w:rsid w:val="00DC16CA"/>
    <w:rsid w:val="00DC3D62"/>
    <w:rsid w:val="00DD679B"/>
    <w:rsid w:val="00DE1675"/>
    <w:rsid w:val="00DF1D7F"/>
    <w:rsid w:val="00DF4496"/>
    <w:rsid w:val="00E00A82"/>
    <w:rsid w:val="00E0600F"/>
    <w:rsid w:val="00E1672F"/>
    <w:rsid w:val="00E22BFE"/>
    <w:rsid w:val="00E234EF"/>
    <w:rsid w:val="00E24402"/>
    <w:rsid w:val="00E26C99"/>
    <w:rsid w:val="00E30B1B"/>
    <w:rsid w:val="00E3220A"/>
    <w:rsid w:val="00E340B9"/>
    <w:rsid w:val="00E47FFC"/>
    <w:rsid w:val="00E568F9"/>
    <w:rsid w:val="00E57BE9"/>
    <w:rsid w:val="00E61B27"/>
    <w:rsid w:val="00E63BFC"/>
    <w:rsid w:val="00EA5289"/>
    <w:rsid w:val="00EA6179"/>
    <w:rsid w:val="00EC67BB"/>
    <w:rsid w:val="00EC7E40"/>
    <w:rsid w:val="00ED23A1"/>
    <w:rsid w:val="00EE5AC3"/>
    <w:rsid w:val="00EF1A5C"/>
    <w:rsid w:val="00F03C96"/>
    <w:rsid w:val="00F10A30"/>
    <w:rsid w:val="00F20146"/>
    <w:rsid w:val="00F204D2"/>
    <w:rsid w:val="00F30966"/>
    <w:rsid w:val="00F347C5"/>
    <w:rsid w:val="00F36407"/>
    <w:rsid w:val="00F5781A"/>
    <w:rsid w:val="00F66639"/>
    <w:rsid w:val="00F7387C"/>
    <w:rsid w:val="00F75550"/>
    <w:rsid w:val="00F75A28"/>
    <w:rsid w:val="00F77487"/>
    <w:rsid w:val="00F8188A"/>
    <w:rsid w:val="00F949C3"/>
    <w:rsid w:val="00FA286D"/>
    <w:rsid w:val="00FB5630"/>
    <w:rsid w:val="00FC5F0F"/>
    <w:rsid w:val="00FE04B5"/>
    <w:rsid w:val="00FE083E"/>
    <w:rsid w:val="00FE3446"/>
    <w:rsid w:val="00FE4CE5"/>
    <w:rsid w:val="00FE53FF"/>
    <w:rsid w:val="00FE67BA"/>
    <w:rsid w:val="00FF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EFFF6"/>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5"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01C"/>
  </w:style>
  <w:style w:type="paragraph" w:styleId="Heading1">
    <w:name w:val="heading 1"/>
    <w:basedOn w:val="Normal"/>
    <w:next w:val="Normal"/>
    <w:link w:val="Heading1Char"/>
    <w:uiPriority w:val="2"/>
    <w:qFormat/>
    <w:pPr>
      <w:keepNext/>
      <w:keepLines/>
      <w:spacing w:before="360" w:line="240" w:lineRule="auto"/>
      <w:outlineLvl w:val="0"/>
    </w:pPr>
    <w:rPr>
      <w:rFonts w:asciiTheme="majorHAnsi" w:eastAsiaTheme="majorEastAsia" w:hAnsiTheme="majorHAnsi" w:cstheme="majorBidi"/>
      <w:color w:val="000000" w:themeColor="text1"/>
      <w:sz w:val="34"/>
      <w:szCs w:val="34"/>
    </w:rPr>
  </w:style>
  <w:style w:type="paragraph" w:styleId="Heading2">
    <w:name w:val="heading 2"/>
    <w:basedOn w:val="Normal"/>
    <w:next w:val="Normal"/>
    <w:link w:val="Heading2Char"/>
    <w:uiPriority w:val="2"/>
    <w:unhideWhenUsed/>
    <w:qFormat/>
    <w:pPr>
      <w:spacing w:before="20"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pPr>
      <w:spacing w:before="60" w:after="0" w:line="240" w:lineRule="auto"/>
      <w:contextualSpacing/>
    </w:pPr>
    <w:rPr>
      <w:color w:val="7F7F7F" w:themeColor="text1" w:themeTint="80"/>
      <w:kern w:val="28"/>
      <w:sz w:val="32"/>
      <w:szCs w:val="32"/>
    </w:rPr>
  </w:style>
  <w:style w:type="character" w:customStyle="1" w:styleId="TitleChar">
    <w:name w:val="Title Char"/>
    <w:basedOn w:val="DefaultParagraphFont"/>
    <w:link w:val="Title"/>
    <w:uiPriority w:val="3"/>
    <w:rPr>
      <w:color w:val="7F7F7F" w:themeColor="text1" w:themeTint="80"/>
      <w:kern w:val="28"/>
      <w:sz w:val="32"/>
      <w:szCs w:val="32"/>
    </w:rPr>
  </w:style>
  <w:style w:type="paragraph" w:styleId="Subtitle">
    <w:name w:val="Subtitle"/>
    <w:basedOn w:val="Normal"/>
    <w:next w:val="Normal"/>
    <w:link w:val="SubtitleChar"/>
    <w:uiPriority w:val="5"/>
    <w:semiHidden/>
    <w:unhideWhenUsed/>
    <w:qFormat/>
    <w:pPr>
      <w:numPr>
        <w:ilvl w:val="1"/>
      </w:numPr>
    </w:pPr>
    <w:rPr>
      <w:color w:val="5A5A5A" w:themeColor="text1" w:themeTint="A5"/>
    </w:rPr>
  </w:style>
  <w:style w:type="character" w:customStyle="1" w:styleId="SubtitleChar">
    <w:name w:val="Subtitle Char"/>
    <w:basedOn w:val="DefaultParagraphFont"/>
    <w:link w:val="Subtitle"/>
    <w:uiPriority w:val="5"/>
    <w:semiHidden/>
    <w:rPr>
      <w:color w:val="5A5A5A" w:themeColor="text1" w:themeTint="A5"/>
    </w:rPr>
  </w:style>
  <w:style w:type="character" w:customStyle="1" w:styleId="Name">
    <w:name w:val="Name"/>
    <w:uiPriority w:val="3"/>
    <w:qFormat/>
    <w:rPr>
      <w:rFonts w:asciiTheme="majorHAnsi" w:eastAsiaTheme="majorEastAsia" w:hAnsiTheme="majorHAnsi" w:cstheme="majorBidi"/>
      <w:color w:val="000000" w:themeColor="text1"/>
      <w:sz w:val="40"/>
      <w:szCs w:val="40"/>
    </w:rPr>
  </w:style>
  <w:style w:type="character" w:customStyle="1" w:styleId="Heading1Char">
    <w:name w:val="Heading 1 Char"/>
    <w:basedOn w:val="DefaultParagraphFont"/>
    <w:link w:val="Heading1"/>
    <w:uiPriority w:val="2"/>
    <w:rPr>
      <w:rFonts w:asciiTheme="majorHAnsi" w:eastAsiaTheme="majorEastAsia" w:hAnsiTheme="majorHAnsi" w:cstheme="majorBidi"/>
      <w:color w:val="000000" w:themeColor="text1"/>
      <w:sz w:val="34"/>
      <w:szCs w:val="34"/>
    </w:rPr>
  </w:style>
  <w:style w:type="character" w:styleId="Strong">
    <w:name w:val="Strong"/>
    <w:basedOn w:val="DefaultParagraphFont"/>
    <w:uiPriority w:val="5"/>
    <w:unhideWhenUsed/>
    <w:qFormat/>
    <w:rPr>
      <w:b/>
      <w:bCs/>
    </w:rPr>
  </w:style>
  <w:style w:type="paragraph" w:styleId="Date">
    <w:name w:val="Date"/>
    <w:basedOn w:val="Normal"/>
    <w:next w:val="Normal"/>
    <w:link w:val="DateChar"/>
    <w:uiPriority w:val="3"/>
    <w:unhideWhenUsed/>
    <w:qFormat/>
    <w:pPr>
      <w:spacing w:before="20" w:after="0" w:line="240" w:lineRule="auto"/>
      <w:jc w:val="right"/>
    </w:pPr>
  </w:style>
  <w:style w:type="character" w:customStyle="1" w:styleId="DateChar">
    <w:name w:val="Date Char"/>
    <w:basedOn w:val="DefaultParagraphFont"/>
    <w:link w:val="Date"/>
    <w:uiPriority w:val="3"/>
  </w:style>
  <w:style w:type="paragraph" w:customStyle="1" w:styleId="ContactInfo">
    <w:name w:val="Contact Info"/>
    <w:basedOn w:val="NoSpacing"/>
    <w:uiPriority w:val="4"/>
    <w:qFormat/>
    <w:pPr>
      <w:spacing w:before="20" w:after="600"/>
    </w:pPr>
  </w:style>
  <w:style w:type="character" w:customStyle="1" w:styleId="Heading2Char">
    <w:name w:val="Heading 2 Char"/>
    <w:basedOn w:val="DefaultParagraphFont"/>
    <w:link w:val="Heading2"/>
    <w:uiPriority w:val="2"/>
  </w:style>
  <w:style w:type="paragraph" w:styleId="NoSpacing">
    <w:name w:val="No Spacing"/>
    <w:uiPriority w:val="99"/>
    <w:qFormat/>
    <w:pPr>
      <w:spacing w:after="0" w:line="240" w:lineRule="auto"/>
    </w:pPr>
  </w:style>
  <w:style w:type="paragraph" w:styleId="Footer">
    <w:name w:val="footer"/>
    <w:basedOn w:val="Normal"/>
    <w:link w:val="FooterChar"/>
    <w:uiPriority w:val="99"/>
    <w:unhideWhenUsed/>
    <w:qFormat/>
    <w:pPr>
      <w:spacing w:after="0" w:line="240" w:lineRule="auto"/>
      <w:jc w:val="right"/>
    </w:pPr>
    <w:rPr>
      <w:rFonts w:asciiTheme="majorHAnsi" w:eastAsiaTheme="majorEastAsia" w:hAnsiTheme="majorHAnsi" w:cstheme="majorBidi"/>
    </w:rPr>
  </w:style>
  <w:style w:type="character" w:customStyle="1" w:styleId="FooterChar">
    <w:name w:val="Footer Char"/>
    <w:basedOn w:val="DefaultParagraphFont"/>
    <w:link w:val="Footer"/>
    <w:uiPriority w:val="99"/>
    <w:rPr>
      <w:rFonts w:asciiTheme="majorHAnsi" w:eastAsiaTheme="majorEastAsia" w:hAnsiTheme="majorHAnsi" w:cstheme="majorBidi"/>
    </w:rPr>
  </w:style>
  <w:style w:type="table" w:styleId="PlainTable2">
    <w:name w:val="Plain Table 2"/>
    <w:basedOn w:val="TableNormal"/>
    <w:uiPriority w:val="42"/>
    <w:rsid w:val="008431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unhideWhenUsed/>
    <w:qFormat/>
    <w:rsid w:val="008431B1"/>
    <w:pPr>
      <w:ind w:left="720"/>
      <w:contextualSpacing/>
    </w:pPr>
  </w:style>
  <w:style w:type="table" w:styleId="PlainTable3">
    <w:name w:val="Plain Table 3"/>
    <w:basedOn w:val="TableNormal"/>
    <w:uiPriority w:val="43"/>
    <w:rsid w:val="005E00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Bullet">
    <w:name w:val="List Bullet"/>
    <w:basedOn w:val="Normal"/>
    <w:rsid w:val="002352FC"/>
    <w:pPr>
      <w:numPr>
        <w:numId w:val="3"/>
      </w:numPr>
      <w:tabs>
        <w:tab w:val="left" w:pos="180"/>
      </w:tabs>
      <w:spacing w:before="40" w:after="40" w:line="300" w:lineRule="auto"/>
    </w:pPr>
    <w:rPr>
      <w:rFonts w:ascii="Bell MT" w:eastAsia="Times New Roman" w:hAnsi="Bell MT" w:cs="Times New Roman"/>
      <w:color w:val="auto"/>
      <w:sz w:val="22"/>
      <w:szCs w:val="22"/>
      <w:lang w:eastAsia="en-US"/>
    </w:rPr>
  </w:style>
  <w:style w:type="paragraph" w:styleId="Header">
    <w:name w:val="header"/>
    <w:basedOn w:val="Normal"/>
    <w:link w:val="HeaderChar"/>
    <w:uiPriority w:val="99"/>
    <w:unhideWhenUsed/>
    <w:rsid w:val="00CB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40"/>
  </w:style>
  <w:style w:type="character" w:styleId="PageNumber">
    <w:name w:val="page number"/>
    <w:basedOn w:val="DefaultParagraphFont"/>
    <w:uiPriority w:val="99"/>
    <w:semiHidden/>
    <w:unhideWhenUsed/>
    <w:rsid w:val="00CB2640"/>
  </w:style>
  <w:style w:type="character" w:styleId="Hyperlink">
    <w:name w:val="Hyperlink"/>
    <w:basedOn w:val="DefaultParagraphFont"/>
    <w:uiPriority w:val="99"/>
    <w:unhideWhenUsed/>
    <w:rsid w:val="008E0DBA"/>
    <w:rPr>
      <w:color w:val="0096CE" w:themeColor="hyperlink"/>
      <w:u w:val="single"/>
    </w:rPr>
  </w:style>
  <w:style w:type="table" w:styleId="PlainTable5">
    <w:name w:val="Plain Table 5"/>
    <w:basedOn w:val="TableNormal"/>
    <w:uiPriority w:val="45"/>
    <w:rsid w:val="005C3D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9A7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1">
    <w:name w:val="p1"/>
    <w:basedOn w:val="Normal"/>
    <w:rsid w:val="0069781D"/>
    <w:pPr>
      <w:spacing w:after="0" w:line="240" w:lineRule="auto"/>
      <w:ind w:left="540" w:hanging="540"/>
    </w:pPr>
    <w:rPr>
      <w:rFonts w:ascii="Bell MT" w:hAnsi="Bell MT" w:cs="Times New Roman"/>
      <w:color w:val="auto"/>
      <w:sz w:val="20"/>
      <w:szCs w:val="20"/>
      <w:lang w:eastAsia="en-US"/>
    </w:rPr>
  </w:style>
  <w:style w:type="table" w:styleId="TableGrid">
    <w:name w:val="Table Grid"/>
    <w:basedOn w:val="TableNormal"/>
    <w:uiPriority w:val="39"/>
    <w:rsid w:val="0022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87D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9162A"/>
    <w:rPr>
      <w:sz w:val="18"/>
      <w:szCs w:val="18"/>
    </w:rPr>
  </w:style>
  <w:style w:type="paragraph" w:styleId="CommentText">
    <w:name w:val="annotation text"/>
    <w:basedOn w:val="Normal"/>
    <w:link w:val="CommentTextChar"/>
    <w:uiPriority w:val="99"/>
    <w:semiHidden/>
    <w:unhideWhenUsed/>
    <w:rsid w:val="0049162A"/>
    <w:pPr>
      <w:spacing w:line="240" w:lineRule="auto"/>
    </w:pPr>
    <w:rPr>
      <w:sz w:val="24"/>
      <w:szCs w:val="24"/>
    </w:rPr>
  </w:style>
  <w:style w:type="character" w:customStyle="1" w:styleId="CommentTextChar">
    <w:name w:val="Comment Text Char"/>
    <w:basedOn w:val="DefaultParagraphFont"/>
    <w:link w:val="CommentText"/>
    <w:uiPriority w:val="99"/>
    <w:semiHidden/>
    <w:rsid w:val="0049162A"/>
    <w:rPr>
      <w:sz w:val="24"/>
      <w:szCs w:val="24"/>
    </w:rPr>
  </w:style>
  <w:style w:type="paragraph" w:styleId="CommentSubject">
    <w:name w:val="annotation subject"/>
    <w:basedOn w:val="CommentText"/>
    <w:next w:val="CommentText"/>
    <w:link w:val="CommentSubjectChar"/>
    <w:uiPriority w:val="99"/>
    <w:semiHidden/>
    <w:unhideWhenUsed/>
    <w:rsid w:val="0049162A"/>
    <w:rPr>
      <w:b/>
      <w:bCs/>
      <w:sz w:val="20"/>
      <w:szCs w:val="20"/>
    </w:rPr>
  </w:style>
  <w:style w:type="character" w:customStyle="1" w:styleId="CommentSubjectChar">
    <w:name w:val="Comment Subject Char"/>
    <w:basedOn w:val="CommentTextChar"/>
    <w:link w:val="CommentSubject"/>
    <w:uiPriority w:val="99"/>
    <w:semiHidden/>
    <w:rsid w:val="0049162A"/>
    <w:rPr>
      <w:b/>
      <w:bCs/>
      <w:sz w:val="20"/>
      <w:szCs w:val="20"/>
    </w:rPr>
  </w:style>
  <w:style w:type="paragraph" w:styleId="BalloonText">
    <w:name w:val="Balloon Text"/>
    <w:basedOn w:val="Normal"/>
    <w:link w:val="BalloonTextChar"/>
    <w:uiPriority w:val="99"/>
    <w:semiHidden/>
    <w:unhideWhenUsed/>
    <w:rsid w:val="0049162A"/>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49162A"/>
    <w:rPr>
      <w:rFonts w:ascii="Times New Roman" w:hAnsi="Times New Roman" w:cs="Times New Roman"/>
    </w:rPr>
  </w:style>
  <w:style w:type="paragraph" w:styleId="NormalWeb">
    <w:name w:val="Normal (Web)"/>
    <w:basedOn w:val="Normal"/>
    <w:uiPriority w:val="99"/>
    <w:semiHidden/>
    <w:unhideWhenUsed/>
    <w:rsid w:val="00A714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938">
      <w:bodyDiv w:val="1"/>
      <w:marLeft w:val="0"/>
      <w:marRight w:val="0"/>
      <w:marTop w:val="0"/>
      <w:marBottom w:val="0"/>
      <w:divBdr>
        <w:top w:val="none" w:sz="0" w:space="0" w:color="auto"/>
        <w:left w:val="none" w:sz="0" w:space="0" w:color="auto"/>
        <w:bottom w:val="none" w:sz="0" w:space="0" w:color="auto"/>
        <w:right w:val="none" w:sz="0" w:space="0" w:color="auto"/>
      </w:divBdr>
    </w:div>
    <w:div w:id="101848747">
      <w:bodyDiv w:val="1"/>
      <w:marLeft w:val="0"/>
      <w:marRight w:val="0"/>
      <w:marTop w:val="0"/>
      <w:marBottom w:val="0"/>
      <w:divBdr>
        <w:top w:val="none" w:sz="0" w:space="0" w:color="auto"/>
        <w:left w:val="none" w:sz="0" w:space="0" w:color="auto"/>
        <w:bottom w:val="none" w:sz="0" w:space="0" w:color="auto"/>
        <w:right w:val="none" w:sz="0" w:space="0" w:color="auto"/>
      </w:divBdr>
    </w:div>
    <w:div w:id="116923278">
      <w:bodyDiv w:val="1"/>
      <w:marLeft w:val="0"/>
      <w:marRight w:val="0"/>
      <w:marTop w:val="0"/>
      <w:marBottom w:val="0"/>
      <w:divBdr>
        <w:top w:val="none" w:sz="0" w:space="0" w:color="auto"/>
        <w:left w:val="none" w:sz="0" w:space="0" w:color="auto"/>
        <w:bottom w:val="none" w:sz="0" w:space="0" w:color="auto"/>
        <w:right w:val="none" w:sz="0" w:space="0" w:color="auto"/>
      </w:divBdr>
    </w:div>
    <w:div w:id="127940192">
      <w:bodyDiv w:val="1"/>
      <w:marLeft w:val="0"/>
      <w:marRight w:val="0"/>
      <w:marTop w:val="0"/>
      <w:marBottom w:val="0"/>
      <w:divBdr>
        <w:top w:val="none" w:sz="0" w:space="0" w:color="auto"/>
        <w:left w:val="none" w:sz="0" w:space="0" w:color="auto"/>
        <w:bottom w:val="none" w:sz="0" w:space="0" w:color="auto"/>
        <w:right w:val="none" w:sz="0" w:space="0" w:color="auto"/>
      </w:divBdr>
    </w:div>
    <w:div w:id="217400394">
      <w:bodyDiv w:val="1"/>
      <w:marLeft w:val="0"/>
      <w:marRight w:val="0"/>
      <w:marTop w:val="0"/>
      <w:marBottom w:val="0"/>
      <w:divBdr>
        <w:top w:val="none" w:sz="0" w:space="0" w:color="auto"/>
        <w:left w:val="none" w:sz="0" w:space="0" w:color="auto"/>
        <w:bottom w:val="none" w:sz="0" w:space="0" w:color="auto"/>
        <w:right w:val="none" w:sz="0" w:space="0" w:color="auto"/>
      </w:divBdr>
    </w:div>
    <w:div w:id="416438471">
      <w:bodyDiv w:val="1"/>
      <w:marLeft w:val="0"/>
      <w:marRight w:val="0"/>
      <w:marTop w:val="0"/>
      <w:marBottom w:val="0"/>
      <w:divBdr>
        <w:top w:val="none" w:sz="0" w:space="0" w:color="auto"/>
        <w:left w:val="none" w:sz="0" w:space="0" w:color="auto"/>
        <w:bottom w:val="none" w:sz="0" w:space="0" w:color="auto"/>
        <w:right w:val="none" w:sz="0" w:space="0" w:color="auto"/>
      </w:divBdr>
      <w:divsChild>
        <w:div w:id="411197661">
          <w:marLeft w:val="0"/>
          <w:marRight w:val="0"/>
          <w:marTop w:val="0"/>
          <w:marBottom w:val="0"/>
          <w:divBdr>
            <w:top w:val="none" w:sz="0" w:space="0" w:color="auto"/>
            <w:left w:val="none" w:sz="0" w:space="0" w:color="auto"/>
            <w:bottom w:val="none" w:sz="0" w:space="0" w:color="auto"/>
            <w:right w:val="none" w:sz="0" w:space="0" w:color="auto"/>
          </w:divBdr>
          <w:divsChild>
            <w:div w:id="818766315">
              <w:marLeft w:val="0"/>
              <w:marRight w:val="0"/>
              <w:marTop w:val="0"/>
              <w:marBottom w:val="0"/>
              <w:divBdr>
                <w:top w:val="none" w:sz="0" w:space="0" w:color="auto"/>
                <w:left w:val="none" w:sz="0" w:space="0" w:color="auto"/>
                <w:bottom w:val="none" w:sz="0" w:space="0" w:color="auto"/>
                <w:right w:val="none" w:sz="0" w:space="0" w:color="auto"/>
              </w:divBdr>
              <w:divsChild>
                <w:div w:id="105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91733">
      <w:bodyDiv w:val="1"/>
      <w:marLeft w:val="0"/>
      <w:marRight w:val="0"/>
      <w:marTop w:val="0"/>
      <w:marBottom w:val="0"/>
      <w:divBdr>
        <w:top w:val="none" w:sz="0" w:space="0" w:color="auto"/>
        <w:left w:val="none" w:sz="0" w:space="0" w:color="auto"/>
        <w:bottom w:val="none" w:sz="0" w:space="0" w:color="auto"/>
        <w:right w:val="none" w:sz="0" w:space="0" w:color="auto"/>
      </w:divBdr>
    </w:div>
    <w:div w:id="456727425">
      <w:bodyDiv w:val="1"/>
      <w:marLeft w:val="0"/>
      <w:marRight w:val="0"/>
      <w:marTop w:val="0"/>
      <w:marBottom w:val="0"/>
      <w:divBdr>
        <w:top w:val="none" w:sz="0" w:space="0" w:color="auto"/>
        <w:left w:val="none" w:sz="0" w:space="0" w:color="auto"/>
        <w:bottom w:val="none" w:sz="0" w:space="0" w:color="auto"/>
        <w:right w:val="none" w:sz="0" w:space="0" w:color="auto"/>
      </w:divBdr>
    </w:div>
    <w:div w:id="566502179">
      <w:bodyDiv w:val="1"/>
      <w:marLeft w:val="0"/>
      <w:marRight w:val="0"/>
      <w:marTop w:val="0"/>
      <w:marBottom w:val="0"/>
      <w:divBdr>
        <w:top w:val="none" w:sz="0" w:space="0" w:color="auto"/>
        <w:left w:val="none" w:sz="0" w:space="0" w:color="auto"/>
        <w:bottom w:val="none" w:sz="0" w:space="0" w:color="auto"/>
        <w:right w:val="none" w:sz="0" w:space="0" w:color="auto"/>
      </w:divBdr>
    </w:div>
    <w:div w:id="567158416">
      <w:bodyDiv w:val="1"/>
      <w:marLeft w:val="0"/>
      <w:marRight w:val="0"/>
      <w:marTop w:val="0"/>
      <w:marBottom w:val="0"/>
      <w:divBdr>
        <w:top w:val="none" w:sz="0" w:space="0" w:color="auto"/>
        <w:left w:val="none" w:sz="0" w:space="0" w:color="auto"/>
        <w:bottom w:val="none" w:sz="0" w:space="0" w:color="auto"/>
        <w:right w:val="none" w:sz="0" w:space="0" w:color="auto"/>
      </w:divBdr>
    </w:div>
    <w:div w:id="568930672">
      <w:bodyDiv w:val="1"/>
      <w:marLeft w:val="0"/>
      <w:marRight w:val="0"/>
      <w:marTop w:val="0"/>
      <w:marBottom w:val="0"/>
      <w:divBdr>
        <w:top w:val="none" w:sz="0" w:space="0" w:color="auto"/>
        <w:left w:val="none" w:sz="0" w:space="0" w:color="auto"/>
        <w:bottom w:val="none" w:sz="0" w:space="0" w:color="auto"/>
        <w:right w:val="none" w:sz="0" w:space="0" w:color="auto"/>
      </w:divBdr>
      <w:divsChild>
        <w:div w:id="1227565439">
          <w:marLeft w:val="0"/>
          <w:marRight w:val="0"/>
          <w:marTop w:val="0"/>
          <w:marBottom w:val="0"/>
          <w:divBdr>
            <w:top w:val="none" w:sz="0" w:space="0" w:color="auto"/>
            <w:left w:val="none" w:sz="0" w:space="0" w:color="auto"/>
            <w:bottom w:val="none" w:sz="0" w:space="0" w:color="auto"/>
            <w:right w:val="none" w:sz="0" w:space="0" w:color="auto"/>
          </w:divBdr>
        </w:div>
      </w:divsChild>
    </w:div>
    <w:div w:id="621040638">
      <w:bodyDiv w:val="1"/>
      <w:marLeft w:val="0"/>
      <w:marRight w:val="0"/>
      <w:marTop w:val="0"/>
      <w:marBottom w:val="0"/>
      <w:divBdr>
        <w:top w:val="none" w:sz="0" w:space="0" w:color="auto"/>
        <w:left w:val="none" w:sz="0" w:space="0" w:color="auto"/>
        <w:bottom w:val="none" w:sz="0" w:space="0" w:color="auto"/>
        <w:right w:val="none" w:sz="0" w:space="0" w:color="auto"/>
      </w:divBdr>
    </w:div>
    <w:div w:id="638728944">
      <w:bodyDiv w:val="1"/>
      <w:marLeft w:val="0"/>
      <w:marRight w:val="0"/>
      <w:marTop w:val="0"/>
      <w:marBottom w:val="0"/>
      <w:divBdr>
        <w:top w:val="none" w:sz="0" w:space="0" w:color="auto"/>
        <w:left w:val="none" w:sz="0" w:space="0" w:color="auto"/>
        <w:bottom w:val="none" w:sz="0" w:space="0" w:color="auto"/>
        <w:right w:val="none" w:sz="0" w:space="0" w:color="auto"/>
      </w:divBdr>
    </w:div>
    <w:div w:id="673411223">
      <w:bodyDiv w:val="1"/>
      <w:marLeft w:val="0"/>
      <w:marRight w:val="0"/>
      <w:marTop w:val="0"/>
      <w:marBottom w:val="0"/>
      <w:divBdr>
        <w:top w:val="none" w:sz="0" w:space="0" w:color="auto"/>
        <w:left w:val="none" w:sz="0" w:space="0" w:color="auto"/>
        <w:bottom w:val="none" w:sz="0" w:space="0" w:color="auto"/>
        <w:right w:val="none" w:sz="0" w:space="0" w:color="auto"/>
      </w:divBdr>
    </w:div>
    <w:div w:id="674069977">
      <w:bodyDiv w:val="1"/>
      <w:marLeft w:val="0"/>
      <w:marRight w:val="0"/>
      <w:marTop w:val="0"/>
      <w:marBottom w:val="0"/>
      <w:divBdr>
        <w:top w:val="none" w:sz="0" w:space="0" w:color="auto"/>
        <w:left w:val="none" w:sz="0" w:space="0" w:color="auto"/>
        <w:bottom w:val="none" w:sz="0" w:space="0" w:color="auto"/>
        <w:right w:val="none" w:sz="0" w:space="0" w:color="auto"/>
      </w:divBdr>
    </w:div>
    <w:div w:id="680401706">
      <w:bodyDiv w:val="1"/>
      <w:marLeft w:val="0"/>
      <w:marRight w:val="0"/>
      <w:marTop w:val="0"/>
      <w:marBottom w:val="0"/>
      <w:divBdr>
        <w:top w:val="none" w:sz="0" w:space="0" w:color="auto"/>
        <w:left w:val="none" w:sz="0" w:space="0" w:color="auto"/>
        <w:bottom w:val="none" w:sz="0" w:space="0" w:color="auto"/>
        <w:right w:val="none" w:sz="0" w:space="0" w:color="auto"/>
      </w:divBdr>
      <w:divsChild>
        <w:div w:id="1622999051">
          <w:marLeft w:val="0"/>
          <w:marRight w:val="0"/>
          <w:marTop w:val="0"/>
          <w:marBottom w:val="0"/>
          <w:divBdr>
            <w:top w:val="none" w:sz="0" w:space="0" w:color="auto"/>
            <w:left w:val="none" w:sz="0" w:space="0" w:color="auto"/>
            <w:bottom w:val="none" w:sz="0" w:space="0" w:color="auto"/>
            <w:right w:val="none" w:sz="0" w:space="0" w:color="auto"/>
          </w:divBdr>
          <w:divsChild>
            <w:div w:id="1967617278">
              <w:marLeft w:val="0"/>
              <w:marRight w:val="0"/>
              <w:marTop w:val="0"/>
              <w:marBottom w:val="0"/>
              <w:divBdr>
                <w:top w:val="none" w:sz="0" w:space="0" w:color="auto"/>
                <w:left w:val="none" w:sz="0" w:space="0" w:color="auto"/>
                <w:bottom w:val="none" w:sz="0" w:space="0" w:color="auto"/>
                <w:right w:val="none" w:sz="0" w:space="0" w:color="auto"/>
              </w:divBdr>
              <w:divsChild>
                <w:div w:id="15173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8768">
      <w:bodyDiv w:val="1"/>
      <w:marLeft w:val="0"/>
      <w:marRight w:val="0"/>
      <w:marTop w:val="0"/>
      <w:marBottom w:val="0"/>
      <w:divBdr>
        <w:top w:val="none" w:sz="0" w:space="0" w:color="auto"/>
        <w:left w:val="none" w:sz="0" w:space="0" w:color="auto"/>
        <w:bottom w:val="none" w:sz="0" w:space="0" w:color="auto"/>
        <w:right w:val="none" w:sz="0" w:space="0" w:color="auto"/>
      </w:divBdr>
    </w:div>
    <w:div w:id="862398448">
      <w:bodyDiv w:val="1"/>
      <w:marLeft w:val="0"/>
      <w:marRight w:val="0"/>
      <w:marTop w:val="0"/>
      <w:marBottom w:val="0"/>
      <w:divBdr>
        <w:top w:val="none" w:sz="0" w:space="0" w:color="auto"/>
        <w:left w:val="none" w:sz="0" w:space="0" w:color="auto"/>
        <w:bottom w:val="none" w:sz="0" w:space="0" w:color="auto"/>
        <w:right w:val="none" w:sz="0" w:space="0" w:color="auto"/>
      </w:divBdr>
    </w:div>
    <w:div w:id="896283051">
      <w:bodyDiv w:val="1"/>
      <w:marLeft w:val="0"/>
      <w:marRight w:val="0"/>
      <w:marTop w:val="0"/>
      <w:marBottom w:val="0"/>
      <w:divBdr>
        <w:top w:val="none" w:sz="0" w:space="0" w:color="auto"/>
        <w:left w:val="none" w:sz="0" w:space="0" w:color="auto"/>
        <w:bottom w:val="none" w:sz="0" w:space="0" w:color="auto"/>
        <w:right w:val="none" w:sz="0" w:space="0" w:color="auto"/>
      </w:divBdr>
    </w:div>
    <w:div w:id="899093144">
      <w:bodyDiv w:val="1"/>
      <w:marLeft w:val="0"/>
      <w:marRight w:val="0"/>
      <w:marTop w:val="0"/>
      <w:marBottom w:val="0"/>
      <w:divBdr>
        <w:top w:val="none" w:sz="0" w:space="0" w:color="auto"/>
        <w:left w:val="none" w:sz="0" w:space="0" w:color="auto"/>
        <w:bottom w:val="none" w:sz="0" w:space="0" w:color="auto"/>
        <w:right w:val="none" w:sz="0" w:space="0" w:color="auto"/>
      </w:divBdr>
    </w:div>
    <w:div w:id="948510433">
      <w:bodyDiv w:val="1"/>
      <w:marLeft w:val="0"/>
      <w:marRight w:val="0"/>
      <w:marTop w:val="0"/>
      <w:marBottom w:val="0"/>
      <w:divBdr>
        <w:top w:val="none" w:sz="0" w:space="0" w:color="auto"/>
        <w:left w:val="none" w:sz="0" w:space="0" w:color="auto"/>
        <w:bottom w:val="none" w:sz="0" w:space="0" w:color="auto"/>
        <w:right w:val="none" w:sz="0" w:space="0" w:color="auto"/>
      </w:divBdr>
    </w:div>
    <w:div w:id="955872047">
      <w:bodyDiv w:val="1"/>
      <w:marLeft w:val="0"/>
      <w:marRight w:val="0"/>
      <w:marTop w:val="0"/>
      <w:marBottom w:val="0"/>
      <w:divBdr>
        <w:top w:val="none" w:sz="0" w:space="0" w:color="auto"/>
        <w:left w:val="none" w:sz="0" w:space="0" w:color="auto"/>
        <w:bottom w:val="none" w:sz="0" w:space="0" w:color="auto"/>
        <w:right w:val="none" w:sz="0" w:space="0" w:color="auto"/>
      </w:divBdr>
    </w:div>
    <w:div w:id="1008673257">
      <w:bodyDiv w:val="1"/>
      <w:marLeft w:val="0"/>
      <w:marRight w:val="0"/>
      <w:marTop w:val="0"/>
      <w:marBottom w:val="0"/>
      <w:divBdr>
        <w:top w:val="none" w:sz="0" w:space="0" w:color="auto"/>
        <w:left w:val="none" w:sz="0" w:space="0" w:color="auto"/>
        <w:bottom w:val="none" w:sz="0" w:space="0" w:color="auto"/>
        <w:right w:val="none" w:sz="0" w:space="0" w:color="auto"/>
      </w:divBdr>
    </w:div>
    <w:div w:id="1043597500">
      <w:bodyDiv w:val="1"/>
      <w:marLeft w:val="0"/>
      <w:marRight w:val="0"/>
      <w:marTop w:val="0"/>
      <w:marBottom w:val="0"/>
      <w:divBdr>
        <w:top w:val="none" w:sz="0" w:space="0" w:color="auto"/>
        <w:left w:val="none" w:sz="0" w:space="0" w:color="auto"/>
        <w:bottom w:val="none" w:sz="0" w:space="0" w:color="auto"/>
        <w:right w:val="none" w:sz="0" w:space="0" w:color="auto"/>
      </w:divBdr>
      <w:divsChild>
        <w:div w:id="2089115876">
          <w:marLeft w:val="0"/>
          <w:marRight w:val="0"/>
          <w:marTop w:val="0"/>
          <w:marBottom w:val="0"/>
          <w:divBdr>
            <w:top w:val="none" w:sz="0" w:space="0" w:color="auto"/>
            <w:left w:val="none" w:sz="0" w:space="0" w:color="auto"/>
            <w:bottom w:val="none" w:sz="0" w:space="0" w:color="auto"/>
            <w:right w:val="none" w:sz="0" w:space="0" w:color="auto"/>
          </w:divBdr>
          <w:divsChild>
            <w:div w:id="1873690361">
              <w:marLeft w:val="0"/>
              <w:marRight w:val="0"/>
              <w:marTop w:val="0"/>
              <w:marBottom w:val="0"/>
              <w:divBdr>
                <w:top w:val="none" w:sz="0" w:space="0" w:color="auto"/>
                <w:left w:val="none" w:sz="0" w:space="0" w:color="auto"/>
                <w:bottom w:val="none" w:sz="0" w:space="0" w:color="auto"/>
                <w:right w:val="none" w:sz="0" w:space="0" w:color="auto"/>
              </w:divBdr>
              <w:divsChild>
                <w:div w:id="18160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2024">
      <w:bodyDiv w:val="1"/>
      <w:marLeft w:val="0"/>
      <w:marRight w:val="0"/>
      <w:marTop w:val="0"/>
      <w:marBottom w:val="0"/>
      <w:divBdr>
        <w:top w:val="none" w:sz="0" w:space="0" w:color="auto"/>
        <w:left w:val="none" w:sz="0" w:space="0" w:color="auto"/>
        <w:bottom w:val="none" w:sz="0" w:space="0" w:color="auto"/>
        <w:right w:val="none" w:sz="0" w:space="0" w:color="auto"/>
      </w:divBdr>
    </w:div>
    <w:div w:id="1119184703">
      <w:bodyDiv w:val="1"/>
      <w:marLeft w:val="0"/>
      <w:marRight w:val="0"/>
      <w:marTop w:val="0"/>
      <w:marBottom w:val="0"/>
      <w:divBdr>
        <w:top w:val="none" w:sz="0" w:space="0" w:color="auto"/>
        <w:left w:val="none" w:sz="0" w:space="0" w:color="auto"/>
        <w:bottom w:val="none" w:sz="0" w:space="0" w:color="auto"/>
        <w:right w:val="none" w:sz="0" w:space="0" w:color="auto"/>
      </w:divBdr>
    </w:div>
    <w:div w:id="1169058132">
      <w:bodyDiv w:val="1"/>
      <w:marLeft w:val="0"/>
      <w:marRight w:val="0"/>
      <w:marTop w:val="0"/>
      <w:marBottom w:val="0"/>
      <w:divBdr>
        <w:top w:val="none" w:sz="0" w:space="0" w:color="auto"/>
        <w:left w:val="none" w:sz="0" w:space="0" w:color="auto"/>
        <w:bottom w:val="none" w:sz="0" w:space="0" w:color="auto"/>
        <w:right w:val="none" w:sz="0" w:space="0" w:color="auto"/>
      </w:divBdr>
    </w:div>
    <w:div w:id="1190290790">
      <w:bodyDiv w:val="1"/>
      <w:marLeft w:val="0"/>
      <w:marRight w:val="0"/>
      <w:marTop w:val="0"/>
      <w:marBottom w:val="0"/>
      <w:divBdr>
        <w:top w:val="none" w:sz="0" w:space="0" w:color="auto"/>
        <w:left w:val="none" w:sz="0" w:space="0" w:color="auto"/>
        <w:bottom w:val="none" w:sz="0" w:space="0" w:color="auto"/>
        <w:right w:val="none" w:sz="0" w:space="0" w:color="auto"/>
      </w:divBdr>
    </w:div>
    <w:div w:id="1194346628">
      <w:bodyDiv w:val="1"/>
      <w:marLeft w:val="0"/>
      <w:marRight w:val="0"/>
      <w:marTop w:val="0"/>
      <w:marBottom w:val="0"/>
      <w:divBdr>
        <w:top w:val="none" w:sz="0" w:space="0" w:color="auto"/>
        <w:left w:val="none" w:sz="0" w:space="0" w:color="auto"/>
        <w:bottom w:val="none" w:sz="0" w:space="0" w:color="auto"/>
        <w:right w:val="none" w:sz="0" w:space="0" w:color="auto"/>
      </w:divBdr>
    </w:div>
    <w:div w:id="1239023621">
      <w:bodyDiv w:val="1"/>
      <w:marLeft w:val="0"/>
      <w:marRight w:val="0"/>
      <w:marTop w:val="0"/>
      <w:marBottom w:val="0"/>
      <w:divBdr>
        <w:top w:val="none" w:sz="0" w:space="0" w:color="auto"/>
        <w:left w:val="none" w:sz="0" w:space="0" w:color="auto"/>
        <w:bottom w:val="none" w:sz="0" w:space="0" w:color="auto"/>
        <w:right w:val="none" w:sz="0" w:space="0" w:color="auto"/>
      </w:divBdr>
    </w:div>
    <w:div w:id="1326780810">
      <w:bodyDiv w:val="1"/>
      <w:marLeft w:val="0"/>
      <w:marRight w:val="0"/>
      <w:marTop w:val="0"/>
      <w:marBottom w:val="0"/>
      <w:divBdr>
        <w:top w:val="none" w:sz="0" w:space="0" w:color="auto"/>
        <w:left w:val="none" w:sz="0" w:space="0" w:color="auto"/>
        <w:bottom w:val="none" w:sz="0" w:space="0" w:color="auto"/>
        <w:right w:val="none" w:sz="0" w:space="0" w:color="auto"/>
      </w:divBdr>
    </w:div>
    <w:div w:id="1343244524">
      <w:bodyDiv w:val="1"/>
      <w:marLeft w:val="0"/>
      <w:marRight w:val="0"/>
      <w:marTop w:val="0"/>
      <w:marBottom w:val="0"/>
      <w:divBdr>
        <w:top w:val="none" w:sz="0" w:space="0" w:color="auto"/>
        <w:left w:val="none" w:sz="0" w:space="0" w:color="auto"/>
        <w:bottom w:val="none" w:sz="0" w:space="0" w:color="auto"/>
        <w:right w:val="none" w:sz="0" w:space="0" w:color="auto"/>
      </w:divBdr>
    </w:div>
    <w:div w:id="1404522381">
      <w:bodyDiv w:val="1"/>
      <w:marLeft w:val="0"/>
      <w:marRight w:val="0"/>
      <w:marTop w:val="0"/>
      <w:marBottom w:val="0"/>
      <w:divBdr>
        <w:top w:val="none" w:sz="0" w:space="0" w:color="auto"/>
        <w:left w:val="none" w:sz="0" w:space="0" w:color="auto"/>
        <w:bottom w:val="none" w:sz="0" w:space="0" w:color="auto"/>
        <w:right w:val="none" w:sz="0" w:space="0" w:color="auto"/>
      </w:divBdr>
      <w:divsChild>
        <w:div w:id="1091003761">
          <w:marLeft w:val="0"/>
          <w:marRight w:val="0"/>
          <w:marTop w:val="0"/>
          <w:marBottom w:val="0"/>
          <w:divBdr>
            <w:top w:val="none" w:sz="0" w:space="0" w:color="auto"/>
            <w:left w:val="none" w:sz="0" w:space="0" w:color="auto"/>
            <w:bottom w:val="none" w:sz="0" w:space="0" w:color="auto"/>
            <w:right w:val="none" w:sz="0" w:space="0" w:color="auto"/>
          </w:divBdr>
          <w:divsChild>
            <w:div w:id="341519378">
              <w:marLeft w:val="0"/>
              <w:marRight w:val="0"/>
              <w:marTop w:val="0"/>
              <w:marBottom w:val="0"/>
              <w:divBdr>
                <w:top w:val="none" w:sz="0" w:space="0" w:color="auto"/>
                <w:left w:val="none" w:sz="0" w:space="0" w:color="auto"/>
                <w:bottom w:val="none" w:sz="0" w:space="0" w:color="auto"/>
                <w:right w:val="none" w:sz="0" w:space="0" w:color="auto"/>
              </w:divBdr>
              <w:divsChild>
                <w:div w:id="992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0406">
      <w:bodyDiv w:val="1"/>
      <w:marLeft w:val="0"/>
      <w:marRight w:val="0"/>
      <w:marTop w:val="0"/>
      <w:marBottom w:val="0"/>
      <w:divBdr>
        <w:top w:val="none" w:sz="0" w:space="0" w:color="auto"/>
        <w:left w:val="none" w:sz="0" w:space="0" w:color="auto"/>
        <w:bottom w:val="none" w:sz="0" w:space="0" w:color="auto"/>
        <w:right w:val="none" w:sz="0" w:space="0" w:color="auto"/>
      </w:divBdr>
    </w:div>
    <w:div w:id="1435057663">
      <w:bodyDiv w:val="1"/>
      <w:marLeft w:val="0"/>
      <w:marRight w:val="0"/>
      <w:marTop w:val="0"/>
      <w:marBottom w:val="0"/>
      <w:divBdr>
        <w:top w:val="none" w:sz="0" w:space="0" w:color="auto"/>
        <w:left w:val="none" w:sz="0" w:space="0" w:color="auto"/>
        <w:bottom w:val="none" w:sz="0" w:space="0" w:color="auto"/>
        <w:right w:val="none" w:sz="0" w:space="0" w:color="auto"/>
      </w:divBdr>
      <w:divsChild>
        <w:div w:id="2035841802">
          <w:marLeft w:val="0"/>
          <w:marRight w:val="0"/>
          <w:marTop w:val="0"/>
          <w:marBottom w:val="0"/>
          <w:divBdr>
            <w:top w:val="none" w:sz="0" w:space="0" w:color="auto"/>
            <w:left w:val="none" w:sz="0" w:space="0" w:color="auto"/>
            <w:bottom w:val="none" w:sz="0" w:space="0" w:color="auto"/>
            <w:right w:val="none" w:sz="0" w:space="0" w:color="auto"/>
          </w:divBdr>
          <w:divsChild>
            <w:div w:id="690843385">
              <w:marLeft w:val="0"/>
              <w:marRight w:val="0"/>
              <w:marTop w:val="0"/>
              <w:marBottom w:val="0"/>
              <w:divBdr>
                <w:top w:val="none" w:sz="0" w:space="0" w:color="auto"/>
                <w:left w:val="none" w:sz="0" w:space="0" w:color="auto"/>
                <w:bottom w:val="none" w:sz="0" w:space="0" w:color="auto"/>
                <w:right w:val="none" w:sz="0" w:space="0" w:color="auto"/>
              </w:divBdr>
              <w:divsChild>
                <w:div w:id="11605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5589">
      <w:bodyDiv w:val="1"/>
      <w:marLeft w:val="0"/>
      <w:marRight w:val="0"/>
      <w:marTop w:val="0"/>
      <w:marBottom w:val="0"/>
      <w:divBdr>
        <w:top w:val="none" w:sz="0" w:space="0" w:color="auto"/>
        <w:left w:val="none" w:sz="0" w:space="0" w:color="auto"/>
        <w:bottom w:val="none" w:sz="0" w:space="0" w:color="auto"/>
        <w:right w:val="none" w:sz="0" w:space="0" w:color="auto"/>
      </w:divBdr>
      <w:divsChild>
        <w:div w:id="262033422">
          <w:marLeft w:val="0"/>
          <w:marRight w:val="0"/>
          <w:marTop w:val="0"/>
          <w:marBottom w:val="0"/>
          <w:divBdr>
            <w:top w:val="none" w:sz="0" w:space="0" w:color="auto"/>
            <w:left w:val="none" w:sz="0" w:space="0" w:color="auto"/>
            <w:bottom w:val="none" w:sz="0" w:space="0" w:color="auto"/>
            <w:right w:val="none" w:sz="0" w:space="0" w:color="auto"/>
          </w:divBdr>
          <w:divsChild>
            <w:div w:id="749741990">
              <w:marLeft w:val="0"/>
              <w:marRight w:val="0"/>
              <w:marTop w:val="0"/>
              <w:marBottom w:val="0"/>
              <w:divBdr>
                <w:top w:val="none" w:sz="0" w:space="0" w:color="auto"/>
                <w:left w:val="none" w:sz="0" w:space="0" w:color="auto"/>
                <w:bottom w:val="none" w:sz="0" w:space="0" w:color="auto"/>
                <w:right w:val="none" w:sz="0" w:space="0" w:color="auto"/>
              </w:divBdr>
              <w:divsChild>
                <w:div w:id="17949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48696">
      <w:bodyDiv w:val="1"/>
      <w:marLeft w:val="0"/>
      <w:marRight w:val="0"/>
      <w:marTop w:val="0"/>
      <w:marBottom w:val="0"/>
      <w:divBdr>
        <w:top w:val="none" w:sz="0" w:space="0" w:color="auto"/>
        <w:left w:val="none" w:sz="0" w:space="0" w:color="auto"/>
        <w:bottom w:val="none" w:sz="0" w:space="0" w:color="auto"/>
        <w:right w:val="none" w:sz="0" w:space="0" w:color="auto"/>
      </w:divBdr>
      <w:divsChild>
        <w:div w:id="1216351956">
          <w:marLeft w:val="0"/>
          <w:marRight w:val="0"/>
          <w:marTop w:val="0"/>
          <w:marBottom w:val="0"/>
          <w:divBdr>
            <w:top w:val="none" w:sz="0" w:space="0" w:color="auto"/>
            <w:left w:val="none" w:sz="0" w:space="0" w:color="auto"/>
            <w:bottom w:val="none" w:sz="0" w:space="0" w:color="auto"/>
            <w:right w:val="none" w:sz="0" w:space="0" w:color="auto"/>
          </w:divBdr>
          <w:divsChild>
            <w:div w:id="813793084">
              <w:marLeft w:val="0"/>
              <w:marRight w:val="0"/>
              <w:marTop w:val="0"/>
              <w:marBottom w:val="0"/>
              <w:divBdr>
                <w:top w:val="none" w:sz="0" w:space="0" w:color="auto"/>
                <w:left w:val="none" w:sz="0" w:space="0" w:color="auto"/>
                <w:bottom w:val="none" w:sz="0" w:space="0" w:color="auto"/>
                <w:right w:val="none" w:sz="0" w:space="0" w:color="auto"/>
              </w:divBdr>
              <w:divsChild>
                <w:div w:id="483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3009">
      <w:bodyDiv w:val="1"/>
      <w:marLeft w:val="0"/>
      <w:marRight w:val="0"/>
      <w:marTop w:val="0"/>
      <w:marBottom w:val="0"/>
      <w:divBdr>
        <w:top w:val="none" w:sz="0" w:space="0" w:color="auto"/>
        <w:left w:val="none" w:sz="0" w:space="0" w:color="auto"/>
        <w:bottom w:val="none" w:sz="0" w:space="0" w:color="auto"/>
        <w:right w:val="none" w:sz="0" w:space="0" w:color="auto"/>
      </w:divBdr>
    </w:div>
    <w:div w:id="1487817708">
      <w:bodyDiv w:val="1"/>
      <w:marLeft w:val="0"/>
      <w:marRight w:val="0"/>
      <w:marTop w:val="0"/>
      <w:marBottom w:val="0"/>
      <w:divBdr>
        <w:top w:val="none" w:sz="0" w:space="0" w:color="auto"/>
        <w:left w:val="none" w:sz="0" w:space="0" w:color="auto"/>
        <w:bottom w:val="none" w:sz="0" w:space="0" w:color="auto"/>
        <w:right w:val="none" w:sz="0" w:space="0" w:color="auto"/>
      </w:divBdr>
    </w:div>
    <w:div w:id="1516574663">
      <w:bodyDiv w:val="1"/>
      <w:marLeft w:val="0"/>
      <w:marRight w:val="0"/>
      <w:marTop w:val="0"/>
      <w:marBottom w:val="0"/>
      <w:divBdr>
        <w:top w:val="none" w:sz="0" w:space="0" w:color="auto"/>
        <w:left w:val="none" w:sz="0" w:space="0" w:color="auto"/>
        <w:bottom w:val="none" w:sz="0" w:space="0" w:color="auto"/>
        <w:right w:val="none" w:sz="0" w:space="0" w:color="auto"/>
      </w:divBdr>
    </w:div>
    <w:div w:id="1538196620">
      <w:bodyDiv w:val="1"/>
      <w:marLeft w:val="0"/>
      <w:marRight w:val="0"/>
      <w:marTop w:val="0"/>
      <w:marBottom w:val="0"/>
      <w:divBdr>
        <w:top w:val="none" w:sz="0" w:space="0" w:color="auto"/>
        <w:left w:val="none" w:sz="0" w:space="0" w:color="auto"/>
        <w:bottom w:val="none" w:sz="0" w:space="0" w:color="auto"/>
        <w:right w:val="none" w:sz="0" w:space="0" w:color="auto"/>
      </w:divBdr>
    </w:div>
    <w:div w:id="1575428876">
      <w:bodyDiv w:val="1"/>
      <w:marLeft w:val="0"/>
      <w:marRight w:val="0"/>
      <w:marTop w:val="0"/>
      <w:marBottom w:val="0"/>
      <w:divBdr>
        <w:top w:val="none" w:sz="0" w:space="0" w:color="auto"/>
        <w:left w:val="none" w:sz="0" w:space="0" w:color="auto"/>
        <w:bottom w:val="none" w:sz="0" w:space="0" w:color="auto"/>
        <w:right w:val="none" w:sz="0" w:space="0" w:color="auto"/>
      </w:divBdr>
      <w:divsChild>
        <w:div w:id="1322461720">
          <w:marLeft w:val="0"/>
          <w:marRight w:val="0"/>
          <w:marTop w:val="0"/>
          <w:marBottom w:val="0"/>
          <w:divBdr>
            <w:top w:val="none" w:sz="0" w:space="0" w:color="auto"/>
            <w:left w:val="none" w:sz="0" w:space="0" w:color="auto"/>
            <w:bottom w:val="none" w:sz="0" w:space="0" w:color="auto"/>
            <w:right w:val="none" w:sz="0" w:space="0" w:color="auto"/>
          </w:divBdr>
          <w:divsChild>
            <w:div w:id="1256750331">
              <w:marLeft w:val="0"/>
              <w:marRight w:val="0"/>
              <w:marTop w:val="0"/>
              <w:marBottom w:val="0"/>
              <w:divBdr>
                <w:top w:val="none" w:sz="0" w:space="0" w:color="auto"/>
                <w:left w:val="none" w:sz="0" w:space="0" w:color="auto"/>
                <w:bottom w:val="none" w:sz="0" w:space="0" w:color="auto"/>
                <w:right w:val="none" w:sz="0" w:space="0" w:color="auto"/>
              </w:divBdr>
              <w:divsChild>
                <w:div w:id="5568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10386">
      <w:bodyDiv w:val="1"/>
      <w:marLeft w:val="0"/>
      <w:marRight w:val="0"/>
      <w:marTop w:val="0"/>
      <w:marBottom w:val="0"/>
      <w:divBdr>
        <w:top w:val="none" w:sz="0" w:space="0" w:color="auto"/>
        <w:left w:val="none" w:sz="0" w:space="0" w:color="auto"/>
        <w:bottom w:val="none" w:sz="0" w:space="0" w:color="auto"/>
        <w:right w:val="none" w:sz="0" w:space="0" w:color="auto"/>
      </w:divBdr>
      <w:divsChild>
        <w:div w:id="1603368517">
          <w:marLeft w:val="0"/>
          <w:marRight w:val="0"/>
          <w:marTop w:val="0"/>
          <w:marBottom w:val="0"/>
          <w:divBdr>
            <w:top w:val="none" w:sz="0" w:space="0" w:color="auto"/>
            <w:left w:val="none" w:sz="0" w:space="0" w:color="auto"/>
            <w:bottom w:val="none" w:sz="0" w:space="0" w:color="auto"/>
            <w:right w:val="none" w:sz="0" w:space="0" w:color="auto"/>
          </w:divBdr>
          <w:divsChild>
            <w:div w:id="1279995359">
              <w:marLeft w:val="0"/>
              <w:marRight w:val="0"/>
              <w:marTop w:val="0"/>
              <w:marBottom w:val="0"/>
              <w:divBdr>
                <w:top w:val="none" w:sz="0" w:space="0" w:color="auto"/>
                <w:left w:val="none" w:sz="0" w:space="0" w:color="auto"/>
                <w:bottom w:val="none" w:sz="0" w:space="0" w:color="auto"/>
                <w:right w:val="none" w:sz="0" w:space="0" w:color="auto"/>
              </w:divBdr>
              <w:divsChild>
                <w:div w:id="19590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8619">
      <w:bodyDiv w:val="1"/>
      <w:marLeft w:val="0"/>
      <w:marRight w:val="0"/>
      <w:marTop w:val="0"/>
      <w:marBottom w:val="0"/>
      <w:divBdr>
        <w:top w:val="none" w:sz="0" w:space="0" w:color="auto"/>
        <w:left w:val="none" w:sz="0" w:space="0" w:color="auto"/>
        <w:bottom w:val="none" w:sz="0" w:space="0" w:color="auto"/>
        <w:right w:val="none" w:sz="0" w:space="0" w:color="auto"/>
      </w:divBdr>
      <w:divsChild>
        <w:div w:id="1428381025">
          <w:marLeft w:val="0"/>
          <w:marRight w:val="0"/>
          <w:marTop w:val="0"/>
          <w:marBottom w:val="0"/>
          <w:divBdr>
            <w:top w:val="none" w:sz="0" w:space="0" w:color="auto"/>
            <w:left w:val="none" w:sz="0" w:space="0" w:color="auto"/>
            <w:bottom w:val="none" w:sz="0" w:space="0" w:color="auto"/>
            <w:right w:val="none" w:sz="0" w:space="0" w:color="auto"/>
          </w:divBdr>
          <w:divsChild>
            <w:div w:id="673653801">
              <w:marLeft w:val="0"/>
              <w:marRight w:val="0"/>
              <w:marTop w:val="0"/>
              <w:marBottom w:val="0"/>
              <w:divBdr>
                <w:top w:val="none" w:sz="0" w:space="0" w:color="auto"/>
                <w:left w:val="none" w:sz="0" w:space="0" w:color="auto"/>
                <w:bottom w:val="none" w:sz="0" w:space="0" w:color="auto"/>
                <w:right w:val="none" w:sz="0" w:space="0" w:color="auto"/>
              </w:divBdr>
              <w:divsChild>
                <w:div w:id="16410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7265">
      <w:bodyDiv w:val="1"/>
      <w:marLeft w:val="0"/>
      <w:marRight w:val="0"/>
      <w:marTop w:val="0"/>
      <w:marBottom w:val="0"/>
      <w:divBdr>
        <w:top w:val="none" w:sz="0" w:space="0" w:color="auto"/>
        <w:left w:val="none" w:sz="0" w:space="0" w:color="auto"/>
        <w:bottom w:val="none" w:sz="0" w:space="0" w:color="auto"/>
        <w:right w:val="none" w:sz="0" w:space="0" w:color="auto"/>
      </w:divBdr>
    </w:div>
    <w:div w:id="1718309338">
      <w:bodyDiv w:val="1"/>
      <w:marLeft w:val="0"/>
      <w:marRight w:val="0"/>
      <w:marTop w:val="0"/>
      <w:marBottom w:val="0"/>
      <w:divBdr>
        <w:top w:val="none" w:sz="0" w:space="0" w:color="auto"/>
        <w:left w:val="none" w:sz="0" w:space="0" w:color="auto"/>
        <w:bottom w:val="none" w:sz="0" w:space="0" w:color="auto"/>
        <w:right w:val="none" w:sz="0" w:space="0" w:color="auto"/>
      </w:divBdr>
    </w:div>
    <w:div w:id="1736124726">
      <w:bodyDiv w:val="1"/>
      <w:marLeft w:val="0"/>
      <w:marRight w:val="0"/>
      <w:marTop w:val="0"/>
      <w:marBottom w:val="0"/>
      <w:divBdr>
        <w:top w:val="none" w:sz="0" w:space="0" w:color="auto"/>
        <w:left w:val="none" w:sz="0" w:space="0" w:color="auto"/>
        <w:bottom w:val="none" w:sz="0" w:space="0" w:color="auto"/>
        <w:right w:val="none" w:sz="0" w:space="0" w:color="auto"/>
      </w:divBdr>
    </w:div>
    <w:div w:id="1764103449">
      <w:bodyDiv w:val="1"/>
      <w:marLeft w:val="0"/>
      <w:marRight w:val="0"/>
      <w:marTop w:val="0"/>
      <w:marBottom w:val="0"/>
      <w:divBdr>
        <w:top w:val="none" w:sz="0" w:space="0" w:color="auto"/>
        <w:left w:val="none" w:sz="0" w:space="0" w:color="auto"/>
        <w:bottom w:val="none" w:sz="0" w:space="0" w:color="auto"/>
        <w:right w:val="none" w:sz="0" w:space="0" w:color="auto"/>
      </w:divBdr>
    </w:div>
    <w:div w:id="1774593636">
      <w:bodyDiv w:val="1"/>
      <w:marLeft w:val="0"/>
      <w:marRight w:val="0"/>
      <w:marTop w:val="0"/>
      <w:marBottom w:val="0"/>
      <w:divBdr>
        <w:top w:val="none" w:sz="0" w:space="0" w:color="auto"/>
        <w:left w:val="none" w:sz="0" w:space="0" w:color="auto"/>
        <w:bottom w:val="none" w:sz="0" w:space="0" w:color="auto"/>
        <w:right w:val="none" w:sz="0" w:space="0" w:color="auto"/>
      </w:divBdr>
    </w:div>
    <w:div w:id="1832016388">
      <w:bodyDiv w:val="1"/>
      <w:marLeft w:val="0"/>
      <w:marRight w:val="0"/>
      <w:marTop w:val="0"/>
      <w:marBottom w:val="0"/>
      <w:divBdr>
        <w:top w:val="none" w:sz="0" w:space="0" w:color="auto"/>
        <w:left w:val="none" w:sz="0" w:space="0" w:color="auto"/>
        <w:bottom w:val="none" w:sz="0" w:space="0" w:color="auto"/>
        <w:right w:val="none" w:sz="0" w:space="0" w:color="auto"/>
      </w:divBdr>
      <w:divsChild>
        <w:div w:id="905996722">
          <w:marLeft w:val="0"/>
          <w:marRight w:val="0"/>
          <w:marTop w:val="0"/>
          <w:marBottom w:val="0"/>
          <w:divBdr>
            <w:top w:val="none" w:sz="0" w:space="0" w:color="auto"/>
            <w:left w:val="none" w:sz="0" w:space="0" w:color="auto"/>
            <w:bottom w:val="none" w:sz="0" w:space="0" w:color="auto"/>
            <w:right w:val="none" w:sz="0" w:space="0" w:color="auto"/>
          </w:divBdr>
        </w:div>
      </w:divsChild>
    </w:div>
    <w:div w:id="1833133616">
      <w:bodyDiv w:val="1"/>
      <w:marLeft w:val="0"/>
      <w:marRight w:val="0"/>
      <w:marTop w:val="0"/>
      <w:marBottom w:val="0"/>
      <w:divBdr>
        <w:top w:val="none" w:sz="0" w:space="0" w:color="auto"/>
        <w:left w:val="none" w:sz="0" w:space="0" w:color="auto"/>
        <w:bottom w:val="none" w:sz="0" w:space="0" w:color="auto"/>
        <w:right w:val="none" w:sz="0" w:space="0" w:color="auto"/>
      </w:divBdr>
    </w:div>
    <w:div w:id="1877546659">
      <w:bodyDiv w:val="1"/>
      <w:marLeft w:val="0"/>
      <w:marRight w:val="0"/>
      <w:marTop w:val="0"/>
      <w:marBottom w:val="0"/>
      <w:divBdr>
        <w:top w:val="none" w:sz="0" w:space="0" w:color="auto"/>
        <w:left w:val="none" w:sz="0" w:space="0" w:color="auto"/>
        <w:bottom w:val="none" w:sz="0" w:space="0" w:color="auto"/>
        <w:right w:val="none" w:sz="0" w:space="0" w:color="auto"/>
      </w:divBdr>
    </w:div>
    <w:div w:id="2022049353">
      <w:bodyDiv w:val="1"/>
      <w:marLeft w:val="0"/>
      <w:marRight w:val="0"/>
      <w:marTop w:val="0"/>
      <w:marBottom w:val="0"/>
      <w:divBdr>
        <w:top w:val="none" w:sz="0" w:space="0" w:color="auto"/>
        <w:left w:val="none" w:sz="0" w:space="0" w:color="auto"/>
        <w:bottom w:val="none" w:sz="0" w:space="0" w:color="auto"/>
        <w:right w:val="none" w:sz="0" w:space="0" w:color="auto"/>
      </w:divBdr>
    </w:div>
    <w:div w:id="2057116178">
      <w:bodyDiv w:val="1"/>
      <w:marLeft w:val="0"/>
      <w:marRight w:val="0"/>
      <w:marTop w:val="0"/>
      <w:marBottom w:val="0"/>
      <w:divBdr>
        <w:top w:val="none" w:sz="0" w:space="0" w:color="auto"/>
        <w:left w:val="none" w:sz="0" w:space="0" w:color="auto"/>
        <w:bottom w:val="none" w:sz="0" w:space="0" w:color="auto"/>
        <w:right w:val="none" w:sz="0" w:space="0" w:color="auto"/>
      </w:divBdr>
    </w:div>
    <w:div w:id="2076125544">
      <w:bodyDiv w:val="1"/>
      <w:marLeft w:val="0"/>
      <w:marRight w:val="0"/>
      <w:marTop w:val="0"/>
      <w:marBottom w:val="0"/>
      <w:divBdr>
        <w:top w:val="none" w:sz="0" w:space="0" w:color="auto"/>
        <w:left w:val="none" w:sz="0" w:space="0" w:color="auto"/>
        <w:bottom w:val="none" w:sz="0" w:space="0" w:color="auto"/>
        <w:right w:val="none" w:sz="0" w:space="0" w:color="auto"/>
      </w:divBdr>
      <w:divsChild>
        <w:div w:id="1088772339">
          <w:marLeft w:val="0"/>
          <w:marRight w:val="0"/>
          <w:marTop w:val="0"/>
          <w:marBottom w:val="0"/>
          <w:divBdr>
            <w:top w:val="none" w:sz="0" w:space="0" w:color="auto"/>
            <w:left w:val="none" w:sz="0" w:space="0" w:color="auto"/>
            <w:bottom w:val="none" w:sz="0" w:space="0" w:color="auto"/>
            <w:right w:val="none" w:sz="0" w:space="0" w:color="auto"/>
          </w:divBdr>
          <w:divsChild>
            <w:div w:id="586621946">
              <w:marLeft w:val="0"/>
              <w:marRight w:val="0"/>
              <w:marTop w:val="0"/>
              <w:marBottom w:val="0"/>
              <w:divBdr>
                <w:top w:val="none" w:sz="0" w:space="0" w:color="auto"/>
                <w:left w:val="none" w:sz="0" w:space="0" w:color="auto"/>
                <w:bottom w:val="none" w:sz="0" w:space="0" w:color="auto"/>
                <w:right w:val="none" w:sz="0" w:space="0" w:color="auto"/>
              </w:divBdr>
              <w:divsChild>
                <w:div w:id="10893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7</Pages>
  <Words>1951</Words>
  <Characters>11125</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Education</vt:lpstr>
      <vt:lpstr>Teaching Experience</vt:lpstr>
      <vt:lpstr>Publications</vt:lpstr>
      <vt:lpstr/>
      <vt:lpstr>Presentations</vt:lpstr>
      <vt:lpstr>Memberships and Service</vt:lpstr>
      <vt:lpstr>Honors and Awards</vt:lpstr>
      <vt:lpstr>Professional Training</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zcr34b@mail.missouri.edu</dc:creator>
  <cp:keywords/>
  <dc:description/>
  <cp:lastModifiedBy>Rubin, Zachary (MU-Student)</cp:lastModifiedBy>
  <cp:revision>314</cp:revision>
  <cp:lastPrinted>2018-03-02T17:36:00Z</cp:lastPrinted>
  <dcterms:created xsi:type="dcterms:W3CDTF">2016-12-15T21:01:00Z</dcterms:created>
  <dcterms:modified xsi:type="dcterms:W3CDTF">2018-03-02T17:37:00Z</dcterms:modified>
</cp:coreProperties>
</file>